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DC" w:rsidRDefault="007522DC" w:rsidP="007522DC">
      <w:pPr>
        <w:ind w:right="-900"/>
        <w:rPr>
          <w:rFonts w:ascii="GHEA Grapalat" w:hAnsi="GHEA Grapalat"/>
          <w:bCs/>
          <w:sz w:val="18"/>
          <w:szCs w:val="18"/>
        </w:rPr>
      </w:pPr>
    </w:p>
    <w:p w:rsidR="007522DC" w:rsidRDefault="007522DC" w:rsidP="007522DC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ՀԻՄՆԱՎՈՐՈՒՄ</w:t>
      </w:r>
    </w:p>
    <w:p w:rsidR="007522DC" w:rsidRDefault="007522DC" w:rsidP="007522DC">
      <w:pPr>
        <w:jc w:val="center"/>
        <w:rPr>
          <w:rFonts w:ascii="GHEA Grapalat" w:hAnsi="GHEA Grapalat"/>
          <w:b/>
        </w:rPr>
      </w:pPr>
    </w:p>
    <w:p w:rsidR="007522DC" w:rsidRDefault="007522DC" w:rsidP="007522DC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>ՀԱՅԱՍՏԱՆԻ ՀԱՆՐԱՊԵՏՈՒԹՅԱՆ ՇԻՐԱԿԻ ՄԱՐԶԻ ԳՅՈՒՄՐԻ ՀԱՄԱՅՆՔԻ ԱՎԱԳԱՆՈՒ              «</w:t>
      </w:r>
      <w:r>
        <w:rPr>
          <w:rFonts w:ascii="GHEA Grapalat" w:hAnsi="GHEA Grapalat"/>
          <w:b/>
          <w:bCs/>
          <w:sz w:val="20"/>
          <w:szCs w:val="20"/>
        </w:rPr>
        <w:t xml:space="preserve"> ՀԱՅԱՍՏԱՆԻ ՀԱՆՐԱՊԵՏՈՒԹՅԱՆ ՇԻՐԱԿԻ ՄԱՐԶԻ ԳՅՈՒՄՐԻ ՀԱՄԱՅՆՔԻ </w:t>
      </w:r>
      <w:proofErr w:type="gramStart"/>
      <w:r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ՄԵԿՆԱՐԿԱՅԻՆ ԳՆԵՐ ՈՒ ՊԱՅՄԱՆՆԵՐ  ՍԱՀՄԱՆԵԼՈՒ ՄԱՍԻՆ</w:t>
      </w:r>
      <w:r>
        <w:rPr>
          <w:rFonts w:ascii="GHEA Grapalat" w:hAnsi="GHEA Grapalat"/>
          <w:b/>
          <w:sz w:val="20"/>
          <w:szCs w:val="20"/>
        </w:rPr>
        <w:t>» ՈՐՈՇՄԱՆ ԸՆԴՈՒՆՄԱՆ</w:t>
      </w:r>
    </w:p>
    <w:p w:rsidR="007522DC" w:rsidRDefault="007522DC" w:rsidP="007522DC">
      <w:pPr>
        <w:jc w:val="center"/>
        <w:rPr>
          <w:rFonts w:ascii="GHEA Grapalat" w:hAnsi="GHEA Grapalat"/>
          <w:bCs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տարածքային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զարգացման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իրականացվում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հաստատված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զարգացման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հնգամյա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համաձայն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Քաղաքաշինության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ճարտարապետության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բաժնի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առանձնացված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առաջնահերթ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որոնք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օտարվելու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Որոշման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հնարավորություն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ընձեռնվում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ներկայացնել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օտարել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առավել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բարձր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վճարող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լավագույն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առաջարկող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կառուցապատողներին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կկառուցապատվի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ազատ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տարածքները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բնակելի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տներով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առևտրի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սպասարկման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այլ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հասարակական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նշանակության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շենքերով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կկարգավորվի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իրավիճակը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որոշ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չափով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կմեղմվի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բնակարանային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խնդիրը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քաղաքը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կհամալրվի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ենթակառուցվածքներով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</w:rPr>
      </w:pPr>
    </w:p>
    <w:p w:rsidR="007522DC" w:rsidRDefault="007522DC" w:rsidP="007522DC">
      <w:pPr>
        <w:jc w:val="both"/>
        <w:rPr>
          <w:rFonts w:ascii="GHEA Grapalat" w:hAnsi="GHEA Grapalat"/>
          <w:b/>
        </w:rPr>
      </w:pPr>
    </w:p>
    <w:p w:rsidR="007522DC" w:rsidRDefault="007522DC" w:rsidP="007522DC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ՏԵՂԵԿԱՆՔ</w:t>
      </w:r>
    </w:p>
    <w:p w:rsidR="007522DC" w:rsidRDefault="007522DC" w:rsidP="007522DC">
      <w:pPr>
        <w:jc w:val="center"/>
        <w:rPr>
          <w:rFonts w:ascii="GHEA Grapalat" w:hAnsi="GHEA Grapalat"/>
          <w:b/>
          <w:sz w:val="20"/>
          <w:szCs w:val="20"/>
        </w:rPr>
      </w:pPr>
    </w:p>
    <w:p w:rsidR="007522DC" w:rsidRDefault="007522DC" w:rsidP="007522DC">
      <w:pPr>
        <w:jc w:val="center"/>
        <w:rPr>
          <w:rFonts w:ascii="GHEA Grapalat" w:hAnsi="GHEA Grapalat"/>
          <w:b/>
          <w:sz w:val="20"/>
          <w:szCs w:val="20"/>
        </w:rPr>
      </w:pPr>
    </w:p>
    <w:p w:rsidR="007522DC" w:rsidRDefault="007522DC" w:rsidP="007522DC">
      <w:pPr>
        <w:jc w:val="center"/>
        <w:rPr>
          <w:rFonts w:ascii="GHEA Grapalat" w:hAnsi="GHEA Grapalat"/>
          <w:b/>
          <w:sz w:val="20"/>
          <w:szCs w:val="20"/>
        </w:rPr>
      </w:pPr>
    </w:p>
    <w:p w:rsidR="007522DC" w:rsidRDefault="007522DC" w:rsidP="007522DC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ՀԱՅԱՍՏԱՆԻ ՀԱՆՐԱՊԵՏՈՒԹՅԱՆ ՇԻՐԱԿԻ ՄԱՐԶԻ ԳՅՈՒՄՐԻ ՀԱՄԱՅՆՔԻ ԱՎԱԳԱՆՈՒ</w:t>
      </w:r>
    </w:p>
    <w:p w:rsidR="007522DC" w:rsidRDefault="007522DC" w:rsidP="007522DC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 xml:space="preserve"> « </w:t>
      </w:r>
      <w:r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ՄԵԿՆԱՐԿԱՅԻՆ ԳՆԵՐ ՈՒ ՊԱՅՄԱՆՆԵՐ  ՍԱՀՄԱՆԵԼՈՒ ՄԱՍԻՆ</w:t>
      </w:r>
      <w:r>
        <w:rPr>
          <w:rFonts w:ascii="GHEA Grapalat" w:hAnsi="GHEA Grapalat"/>
          <w:b/>
          <w:sz w:val="20"/>
          <w:szCs w:val="20"/>
        </w:rPr>
        <w:t>» ՈՐՈՇՄԱՆ ԸՆԴՈՒՆՄԱՆ ԿԱՊԱԿՑՈՒԹՅԱՄԲ ԳՅՈՒՄՐԻ ՀԱՄԱՅՆՔԻ 2024 ԹՎԱԿԱՆԻ ԲՅՈՒՋԵՅՈՒՄ ԾԱԽՍԵՐԻ ԵՎ ԵԿԱՄՈՒՏՆԵՐԻ ՓՈՓՈԽՈՒԹՅԱՆ ՄԱՍԻՆ</w:t>
      </w:r>
    </w:p>
    <w:p w:rsidR="007522DC" w:rsidRDefault="007522DC" w:rsidP="007522DC">
      <w:pPr>
        <w:jc w:val="center"/>
        <w:rPr>
          <w:rFonts w:ascii="GHEA Grapalat" w:hAnsi="GHEA Grapalat"/>
          <w:bCs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ավագանու</w:t>
      </w:r>
      <w:proofErr w:type="spellEnd"/>
      <w:r>
        <w:rPr>
          <w:rFonts w:ascii="GHEA Grapalat" w:hAnsi="GHEA Grapalat"/>
          <w:sz w:val="20"/>
          <w:szCs w:val="20"/>
        </w:rPr>
        <w:t xml:space="preserve"> «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սեփականություն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հանդիսացող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օտարելու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մեկնարկային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hAnsi="GHEA Grapalat"/>
          <w:sz w:val="20"/>
          <w:szCs w:val="20"/>
        </w:rPr>
        <w:t>սահմանելու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proofErr w:type="gramEnd"/>
      <w:r>
        <w:rPr>
          <w:rFonts w:ascii="GHEA Grapalat" w:hAnsi="GHEA Grapalat"/>
          <w:sz w:val="20"/>
          <w:szCs w:val="20"/>
        </w:rPr>
        <w:t xml:space="preserve">» </w:t>
      </w:r>
      <w:proofErr w:type="spellStart"/>
      <w:r>
        <w:rPr>
          <w:rFonts w:ascii="GHEA Grapalat" w:hAnsi="GHEA Grapalat"/>
          <w:sz w:val="20"/>
          <w:szCs w:val="20"/>
        </w:rPr>
        <w:t>որոշման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2024 </w:t>
      </w:r>
      <w:proofErr w:type="spellStart"/>
      <w:r>
        <w:rPr>
          <w:rFonts w:ascii="GHEA Grapalat" w:hAnsi="GHEA Grapalat"/>
          <w:sz w:val="20"/>
          <w:szCs w:val="20"/>
        </w:rPr>
        <w:t>թվականի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բյուջեյում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էական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ավելացումներ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նվազեցումներ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չեն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նախատեսվում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Pr="007522DC" w:rsidRDefault="007522DC" w:rsidP="007522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both"/>
        <w:rPr>
          <w:rFonts w:ascii="GHEA Grapalat" w:hAnsi="GHEA Grapalat"/>
          <w:sz w:val="20"/>
          <w:szCs w:val="20"/>
        </w:rPr>
      </w:pPr>
    </w:p>
    <w:p w:rsidR="007522DC" w:rsidRPr="007522DC" w:rsidRDefault="007522DC" w:rsidP="007522DC">
      <w:pPr>
        <w:rPr>
          <w:rFonts w:ascii="GHEA Grapalat" w:hAnsi="GHEA Grapalat"/>
          <w:sz w:val="20"/>
          <w:szCs w:val="20"/>
          <w:lang w:val="hy-AM"/>
        </w:rPr>
      </w:pPr>
    </w:p>
    <w:p w:rsidR="007522DC" w:rsidRDefault="007522DC" w:rsidP="007522DC">
      <w:pPr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rPr>
          <w:rFonts w:ascii="GHEA Grapalat" w:hAnsi="GHEA Grapalat"/>
          <w:sz w:val="20"/>
          <w:szCs w:val="20"/>
        </w:rPr>
      </w:pPr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</w:rPr>
      </w:pPr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>
        <w:rPr>
          <w:rFonts w:ascii="GHEA Grapalat" w:hAnsi="GHEA Grapalat"/>
          <w:b/>
          <w:sz w:val="20"/>
          <w:szCs w:val="22"/>
        </w:rPr>
        <w:t>Հավելված</w:t>
      </w:r>
      <w:proofErr w:type="spellEnd"/>
      <w:r>
        <w:rPr>
          <w:rFonts w:ascii="GHEA Grapalat" w:hAnsi="GHEA Grapalat"/>
          <w:b/>
          <w:sz w:val="20"/>
          <w:szCs w:val="22"/>
        </w:rPr>
        <w:t>՝</w:t>
      </w:r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Շիրակի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</w:rPr>
      </w:pPr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Գյումրի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համայնքի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 xml:space="preserve">2024 </w:t>
      </w:r>
      <w:proofErr w:type="spellStart"/>
      <w:r>
        <w:rPr>
          <w:rFonts w:ascii="GHEA Grapalat" w:hAnsi="GHEA Grapalat"/>
          <w:b/>
          <w:sz w:val="20"/>
          <w:szCs w:val="22"/>
        </w:rPr>
        <w:t>թվականի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-------------------------------------                       </w:t>
      </w:r>
    </w:p>
    <w:p w:rsidR="007522DC" w:rsidRDefault="007522DC" w:rsidP="007522DC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  <w:u w:val="single"/>
        </w:rPr>
        <w:t xml:space="preserve">N                   </w:t>
      </w:r>
      <w:proofErr w:type="spellStart"/>
      <w:r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7522DC" w:rsidRDefault="007522DC" w:rsidP="007522DC">
      <w:pPr>
        <w:rPr>
          <w:rFonts w:ascii="GHEA Grapalat" w:hAnsi="GHEA Grapalat"/>
          <w:sz w:val="20"/>
          <w:szCs w:val="22"/>
        </w:rPr>
      </w:pPr>
    </w:p>
    <w:p w:rsidR="007522DC" w:rsidRDefault="007522DC" w:rsidP="007522DC">
      <w:pPr>
        <w:rPr>
          <w:rFonts w:ascii="GHEA Grapalat" w:hAnsi="GHEA Grapalat"/>
          <w:sz w:val="20"/>
          <w:szCs w:val="22"/>
        </w:rPr>
      </w:pPr>
    </w:p>
    <w:p w:rsidR="007522DC" w:rsidRDefault="007522DC" w:rsidP="007522DC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>
        <w:rPr>
          <w:rFonts w:ascii="GHEA Grapalat" w:hAnsi="GHEA Grapalat"/>
          <w:b/>
          <w:sz w:val="22"/>
          <w:szCs w:val="22"/>
        </w:rPr>
        <w:t>Ց ՈՒ Ց Ա Կ</w:t>
      </w:r>
    </w:p>
    <w:p w:rsidR="007522DC" w:rsidRDefault="007522DC" w:rsidP="007522DC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աճուրդով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օտարելու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գների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7522DC" w:rsidRDefault="007522DC" w:rsidP="007522DC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525"/>
        <w:gridCol w:w="2130"/>
        <w:gridCol w:w="1622"/>
        <w:gridCol w:w="2010"/>
        <w:gridCol w:w="1994"/>
        <w:gridCol w:w="1290"/>
      </w:tblGrid>
      <w:tr w:rsidR="007522DC" w:rsidRPr="007522DC" w:rsidTr="007522DC">
        <w:trPr>
          <w:trHeight w:val="7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7522DC" w:rsidTr="007522DC">
        <w:trPr>
          <w:trHeight w:val="5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Շչեդրինի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0601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-01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23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927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12 700 000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Թբիլիսյան խճուղի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3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7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/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1210-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88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81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Պահեստարանի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550 000     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Յ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Վարդանյան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 xml:space="preserve">1317-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109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1 510 000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Մարմաշենի խճուղի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120-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1602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6 015 000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Գայի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/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8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759-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102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3 500 000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Լալայան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08-001-1042-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540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2 030 000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Լալայան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/1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08-001-1042-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540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2 030 000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Հ.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Ղանդիլյան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22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210-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215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Պահեստարանի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1 250 000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Վարդ-Բաղի 1-ին մ/շ 1-ին թաղամաս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N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5/4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0164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ru-RU"/>
              </w:rPr>
              <w:t>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600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3 470 000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29/8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93.93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650 000</w:t>
            </w:r>
          </w:p>
        </w:tc>
      </w:tr>
      <w:tr w:rsidR="007522DC" w:rsidTr="007522DC">
        <w:trPr>
          <w:trHeight w:val="5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29/13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21.19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522DC" w:rsidRDefault="007522D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810 000</w:t>
            </w:r>
          </w:p>
        </w:tc>
      </w:tr>
    </w:tbl>
    <w:p w:rsidR="007522DC" w:rsidRDefault="007522DC" w:rsidP="007522DC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757DCB" w:rsidRPr="00744B55" w:rsidRDefault="00757DCB" w:rsidP="00757DCB">
      <w:pPr>
        <w:jc w:val="both"/>
        <w:rPr>
          <w:rFonts w:ascii="GHEA Grapalat" w:hAnsi="GHEA Grapalat"/>
          <w:lang w:val="hy-AM"/>
        </w:rPr>
      </w:pPr>
    </w:p>
    <w:sectPr w:rsidR="00757DCB" w:rsidRPr="00744B55" w:rsidSect="0075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926"/>
    <w:rsid w:val="00002238"/>
    <w:rsid w:val="00082593"/>
    <w:rsid w:val="000C217B"/>
    <w:rsid w:val="000D63C6"/>
    <w:rsid w:val="000E08C3"/>
    <w:rsid w:val="000F5575"/>
    <w:rsid w:val="000F771B"/>
    <w:rsid w:val="00196A43"/>
    <w:rsid w:val="001C4626"/>
    <w:rsid w:val="001D33EC"/>
    <w:rsid w:val="001F3E44"/>
    <w:rsid w:val="00237F93"/>
    <w:rsid w:val="002708EB"/>
    <w:rsid w:val="00317665"/>
    <w:rsid w:val="00333C3D"/>
    <w:rsid w:val="003507CC"/>
    <w:rsid w:val="003A570F"/>
    <w:rsid w:val="00425F37"/>
    <w:rsid w:val="004479DD"/>
    <w:rsid w:val="00503A5A"/>
    <w:rsid w:val="005131F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522DC"/>
    <w:rsid w:val="00757DCB"/>
    <w:rsid w:val="00814D89"/>
    <w:rsid w:val="00826C24"/>
    <w:rsid w:val="008621DA"/>
    <w:rsid w:val="00913D67"/>
    <w:rsid w:val="00917A09"/>
    <w:rsid w:val="0093565E"/>
    <w:rsid w:val="00946124"/>
    <w:rsid w:val="009928DE"/>
    <w:rsid w:val="009A0839"/>
    <w:rsid w:val="00A0035F"/>
    <w:rsid w:val="00A05762"/>
    <w:rsid w:val="00A57437"/>
    <w:rsid w:val="00AA6E8C"/>
    <w:rsid w:val="00B03448"/>
    <w:rsid w:val="00B039B8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F15F09"/>
    <w:rsid w:val="00F62B3C"/>
    <w:rsid w:val="00F777B1"/>
    <w:rsid w:val="00FB63EC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621DA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621DA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123</cp:revision>
  <dcterms:created xsi:type="dcterms:W3CDTF">2024-06-20T08:00:00Z</dcterms:created>
  <dcterms:modified xsi:type="dcterms:W3CDTF">2024-10-04T08:42:00Z</dcterms:modified>
</cp:coreProperties>
</file>