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81" w:rsidRPr="00FA1167" w:rsidRDefault="00CA3081" w:rsidP="00CA308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Հ Ի Մ Ն Ա Վ Ո Ր Ո Ւ Մ</w:t>
      </w:r>
    </w:p>
    <w:p w:rsidR="00CA3081" w:rsidRPr="00AA4AC8" w:rsidRDefault="00CA3081" w:rsidP="00CA308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C1565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Pr="00AA4AC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______________________________________________</w:t>
      </w:r>
      <w:r w:rsidRPr="00C1565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C15659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 xml:space="preserve">» ՈՐՈՇՄԱՆ ԸՆԴՈՒՆՄԱՆ ԱՆՀՐԱԺԵՇՏՈՒԹՅԱՆ </w:t>
      </w:r>
    </w:p>
    <w:p w:rsidR="00CA3081" w:rsidRPr="00B246B5" w:rsidRDefault="00CA3081" w:rsidP="00CA308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24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24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46B5">
        <w:rPr>
          <w:rFonts w:ascii="GHEA Grapalat" w:hAnsi="GHEA Grapalat" w:cs="Sylfaen"/>
          <w:sz w:val="24"/>
          <w:szCs w:val="24"/>
          <w:lang w:val="hy-AM"/>
        </w:rPr>
        <w:t xml:space="preserve">  Որոշման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 ընդունումը պայմանավորված է</w:t>
      </w:r>
      <w:r w:rsidRPr="00B2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 մասին» օրենքի </w:t>
      </w:r>
      <w:r w:rsidRPr="00B2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13-րդ հոդվածի 6-րդ, 7-րդ մասերի և Գյումրի համայնքի ավագանու կանոնակարգի 6-րդ գլխի պահանջների ապահովման</w:t>
      </w:r>
      <w:r w:rsidRPr="00B246B5">
        <w:rPr>
          <w:rFonts w:ascii="GHEA Grapalat" w:hAnsi="GHEA Grapalat"/>
          <w:sz w:val="24"/>
          <w:szCs w:val="24"/>
          <w:lang w:val="hy-AM"/>
        </w:rPr>
        <w:t xml:space="preserve"> անհրաժեշտությամբ:</w:t>
      </w:r>
    </w:p>
    <w:p w:rsidR="00CA3081" w:rsidRPr="00FA1167" w:rsidRDefault="00CA3081" w:rsidP="00CA308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A3081" w:rsidRPr="00FA1167" w:rsidRDefault="00CA3081" w:rsidP="00CA308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CA3081" w:rsidRPr="00AA4AC8" w:rsidRDefault="00CA3081" w:rsidP="00CA308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1167">
        <w:rPr>
          <w:rFonts w:ascii="GHEA Grapalat" w:hAnsi="GHEA Grapalat"/>
          <w:b/>
          <w:sz w:val="24"/>
          <w:szCs w:val="24"/>
          <w:lang w:val="hy-AM"/>
        </w:rPr>
        <w:t>«</w:t>
      </w:r>
      <w:r w:rsidRPr="00C1565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Pr="00AA4AC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______________________________________________</w:t>
      </w:r>
      <w:r w:rsidRPr="00C1565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C15659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Ի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</w:t>
      </w:r>
      <w:r w:rsidRPr="00C15659">
        <w:rPr>
          <w:rFonts w:ascii="GHEA Grapalat" w:hAnsi="GHEA Grapalat"/>
          <w:b/>
          <w:sz w:val="24"/>
          <w:szCs w:val="24"/>
          <w:lang w:val="hy-AM"/>
        </w:rPr>
        <w:t xml:space="preserve"> ՄԱՍԻՆ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 xml:space="preserve">»  ՈՐՈՇՄԱՆ ԸՆԴՈՒՆՄԱՆ </w:t>
      </w:r>
      <w:r w:rsidRPr="00AA4AC8">
        <w:rPr>
          <w:rFonts w:ascii="GHEA Grapalat" w:hAnsi="GHEA Grapalat"/>
          <w:b/>
          <w:sz w:val="24"/>
          <w:szCs w:val="24"/>
          <w:lang w:val="af-ZA"/>
        </w:rPr>
        <w:t>ԿԱՊԱԿՑՈՒԹՅԱՄԲ ՀԱՅԱՍՏԱՆԻ ՀԱՆՐԱՊԵՏՈՒԹՅԱՆ ՇԻՐԱԿԻ ՄԱՐԶԻ ԳՅՈՒՄՐԻ ՀԱՄԱՅՆՔԻ  ԲՅՈՒՋԵՈՒՄ ԾԱԽՍԵՐԻ ԵՎ ԵԿԱՄՈՒՏՆԵՐԻ ՓՈՓՈԽՈՒԹՅ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ՈՒՆ</w:t>
      </w:r>
      <w:r w:rsidRPr="00AA4AC8">
        <w:rPr>
          <w:rFonts w:ascii="GHEA Grapalat" w:hAnsi="GHEA Grapalat"/>
          <w:b/>
          <w:sz w:val="24"/>
          <w:szCs w:val="24"/>
          <w:lang w:val="af-ZA"/>
        </w:rPr>
        <w:t>Ն</w:t>
      </w:r>
      <w:r w:rsidRPr="00AA4AC8">
        <w:rPr>
          <w:rFonts w:ascii="GHEA Grapalat" w:hAnsi="GHEA Grapalat"/>
          <w:b/>
          <w:sz w:val="24"/>
          <w:szCs w:val="24"/>
          <w:lang w:val="hy-AM"/>
        </w:rPr>
        <w:t>ԵՐԻ</w:t>
      </w:r>
      <w:r w:rsidRPr="00AA4AC8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CA3081" w:rsidRPr="00FA1167" w:rsidRDefault="00CA3081" w:rsidP="00CA3081">
      <w:pPr>
        <w:tabs>
          <w:tab w:val="left" w:pos="1843"/>
        </w:tabs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A4A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116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A4AC8">
        <w:rPr>
          <w:rFonts w:ascii="GHEA Grapalat" w:hAnsi="GHEA Grapalat" w:cs="Sylfaen"/>
          <w:sz w:val="24"/>
          <w:szCs w:val="24"/>
          <w:lang w:val="hy-AM"/>
        </w:rPr>
        <w:t>Ո</w:t>
      </w:r>
      <w:r w:rsidRPr="00FA1167">
        <w:rPr>
          <w:rFonts w:ascii="GHEA Grapalat" w:hAnsi="GHEA Grapalat" w:cs="Sylfaen"/>
          <w:sz w:val="24"/>
          <w:szCs w:val="24"/>
          <w:lang w:val="af-ZA"/>
        </w:rPr>
        <w:t>րոշման ընդունմամբ Հայաստանի Հանրապետության Շիրակի մարզի Գյումրի համայնքի բյուջեում էական փոփոխություններ՝ ավելացումներ կամ նվազեցումներ</w:t>
      </w:r>
      <w:r w:rsidRPr="00FA116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A1167">
        <w:rPr>
          <w:rFonts w:ascii="GHEA Grapalat" w:hAnsi="GHEA Grapalat" w:cs="Sylfaen"/>
          <w:sz w:val="24"/>
          <w:szCs w:val="24"/>
          <w:lang w:val="af-ZA"/>
        </w:rPr>
        <w:t>չեն նախատեսվում:</w:t>
      </w:r>
    </w:p>
    <w:p w:rsidR="00CA3081" w:rsidRPr="00FA1167" w:rsidRDefault="00CA3081" w:rsidP="00CA3081">
      <w:pPr>
        <w:rPr>
          <w:rFonts w:ascii="GHEA Grapalat" w:hAnsi="GHEA Grapalat"/>
          <w:sz w:val="24"/>
          <w:szCs w:val="24"/>
          <w:lang w:val="af-ZA"/>
        </w:rPr>
      </w:pPr>
    </w:p>
    <w:p w:rsidR="00A745A6" w:rsidRPr="00CA3081" w:rsidRDefault="00A745A6">
      <w:pPr>
        <w:rPr>
          <w:lang w:val="af-ZA"/>
        </w:rPr>
      </w:pPr>
      <w:bookmarkStart w:id="0" w:name="_GoBack"/>
      <w:bookmarkEnd w:id="0"/>
    </w:p>
    <w:sectPr w:rsidR="00A745A6" w:rsidRPr="00CA3081" w:rsidSect="00A7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70"/>
    <w:rsid w:val="000450B3"/>
    <w:rsid w:val="00064832"/>
    <w:rsid w:val="000A11C9"/>
    <w:rsid w:val="002336CB"/>
    <w:rsid w:val="002361B3"/>
    <w:rsid w:val="003A4547"/>
    <w:rsid w:val="003B6017"/>
    <w:rsid w:val="004E2270"/>
    <w:rsid w:val="005312FF"/>
    <w:rsid w:val="0062726B"/>
    <w:rsid w:val="006B48A1"/>
    <w:rsid w:val="007834AE"/>
    <w:rsid w:val="00802139"/>
    <w:rsid w:val="0082370D"/>
    <w:rsid w:val="00850F9F"/>
    <w:rsid w:val="00A745A6"/>
    <w:rsid w:val="00B607AF"/>
    <w:rsid w:val="00CA3081"/>
    <w:rsid w:val="00D5491B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2025-04-25T12:15:00Z</dcterms:created>
  <dcterms:modified xsi:type="dcterms:W3CDTF">2025-04-25T12:15:00Z</dcterms:modified>
</cp:coreProperties>
</file>