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BF" w:rsidRDefault="009E42BF" w:rsidP="009E42BF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9E42BF" w:rsidRDefault="009E42BF" w:rsidP="009E42BF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ԴԵԿՏԵՄԲԵՐԻ 19-Ի N 172-Ա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9E42BF" w:rsidRDefault="009E42BF" w:rsidP="009E42BF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9E42BF" w:rsidRDefault="009E42BF" w:rsidP="009E42BF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Հայաստանի  Հանրապետության Շիրակի մարզի Գյումրի համայնքի ավագանու 2025 թվականի դեկտեմբերի 19-ի N172-Ա որոշման հավելվածում փոփոխություն կատարելը  պայմանավորված է նրանով, որ քաղաքացի Պողոս Հակոբի Բարսեղյանը չի վճարել տրանսպորտային միջոցի  գույքահարկի մայր գումարը: </w:t>
      </w:r>
    </w:p>
    <w:p w:rsidR="009E42BF" w:rsidRDefault="009E42BF" w:rsidP="009E42BF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E42BF" w:rsidRDefault="009E42BF" w:rsidP="009E42BF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E42BF" w:rsidRDefault="009E42BF" w:rsidP="009E42BF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9E42BF" w:rsidRDefault="009E42BF" w:rsidP="009E42BF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9E42BF" w:rsidRDefault="009E42BF" w:rsidP="009E42BF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ԴԵԿՏԵՄԲԵՐԻ 19-Ի N172-Ա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9E42BF" w:rsidRDefault="009E42BF" w:rsidP="009E42BF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9E42BF" w:rsidRDefault="009E42BF" w:rsidP="009E42BF">
      <w:pPr>
        <w:ind w:left="426" w:right="379"/>
        <w:jc w:val="both"/>
        <w:rPr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lang w:val="hy-AM"/>
        </w:rPr>
        <w:t xml:space="preserve">Հայաստանի  Հանրապետության Շիրակի մարզի Գյումրի համայնքի ավագանու 2026 թվականի դեկտեմբերի </w:t>
      </w:r>
      <w:r>
        <w:rPr>
          <w:rFonts w:ascii="GHEA Grapalat" w:hAnsi="GHEA Grapalat"/>
          <w:lang w:val="af-ZA"/>
        </w:rPr>
        <w:t>19</w:t>
      </w:r>
      <w:r>
        <w:rPr>
          <w:rFonts w:ascii="GHEA Grapalat" w:hAnsi="GHEA Grapalat"/>
          <w:lang w:val="hy-AM"/>
        </w:rPr>
        <w:t>-ի N</w:t>
      </w:r>
      <w:r>
        <w:rPr>
          <w:rFonts w:ascii="GHEA Grapalat" w:hAnsi="GHEA Grapalat"/>
          <w:lang w:val="af-ZA"/>
        </w:rPr>
        <w:t>172</w:t>
      </w:r>
      <w:r>
        <w:rPr>
          <w:rFonts w:ascii="GHEA Grapalat" w:hAnsi="GHEA Grapalat"/>
          <w:lang w:val="hy-AM"/>
        </w:rPr>
        <w:t>-Ա որոշման հավելվածում փոփոխություն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 ընդունմամբ Գյումրի համայնքի 20</w:t>
      </w:r>
      <w:r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6 թվականի բյուջեում էական փոփոխություններ՝ ավելացումներ կամ նվազեցումներ չեն նախատեսվում:</w:t>
      </w:r>
    </w:p>
    <w:p w:rsidR="00807F2B" w:rsidRPr="009E42BF" w:rsidRDefault="00807F2B">
      <w:pPr>
        <w:rPr>
          <w:lang w:val="hy-AM"/>
        </w:rPr>
      </w:pPr>
    </w:p>
    <w:sectPr w:rsidR="00807F2B" w:rsidRPr="009E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42BF"/>
    <w:rsid w:val="00807F2B"/>
    <w:rsid w:val="009E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2026-02-02T06:05:00Z</dcterms:created>
  <dcterms:modified xsi:type="dcterms:W3CDTF">2026-02-02T06:05:00Z</dcterms:modified>
</cp:coreProperties>
</file>