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2EF" w:rsidRDefault="00EB32EF" w:rsidP="00FA2A16">
      <w:pPr>
        <w:jc w:val="center"/>
        <w:rPr>
          <w:rFonts w:ascii="GHEA Grapalat" w:hAnsi="GHEA Grapalat"/>
          <w:b/>
        </w:rPr>
      </w:pPr>
    </w:p>
    <w:p w:rsidR="002D43EE" w:rsidRPr="009B3BFC" w:rsidRDefault="002D43EE" w:rsidP="00FA2A16">
      <w:pPr>
        <w:jc w:val="center"/>
        <w:rPr>
          <w:rFonts w:ascii="GHEA Grapalat" w:hAnsi="GHEA Grapalat"/>
          <w:b/>
        </w:rPr>
      </w:pPr>
    </w:p>
    <w:p w:rsidR="00E57774" w:rsidRPr="00AA50F1" w:rsidRDefault="00E57774" w:rsidP="00FA2A16">
      <w:pPr>
        <w:jc w:val="center"/>
        <w:rPr>
          <w:rFonts w:ascii="GHEA Grapalat" w:hAnsi="GHEA Grapalat"/>
          <w:b/>
        </w:rPr>
      </w:pPr>
      <w:r w:rsidRPr="00F068C5">
        <w:rPr>
          <w:rFonts w:ascii="GHEA Grapalat" w:hAnsi="GHEA Grapalat"/>
          <w:b/>
        </w:rPr>
        <w:t>Հ</w:t>
      </w:r>
      <w:r w:rsidR="00957928" w:rsidRPr="00AA50F1">
        <w:rPr>
          <w:rFonts w:ascii="GHEA Grapalat" w:hAnsi="GHEA Grapalat"/>
          <w:b/>
        </w:rPr>
        <w:t>Ի</w:t>
      </w:r>
      <w:r w:rsidRPr="00F068C5">
        <w:rPr>
          <w:rFonts w:ascii="GHEA Grapalat" w:hAnsi="GHEA Grapalat"/>
          <w:b/>
        </w:rPr>
        <w:t>ՄՆԱՎՈՐՈՒՄ</w:t>
      </w:r>
    </w:p>
    <w:p w:rsidR="007A1615" w:rsidRPr="00107018" w:rsidRDefault="007A1615" w:rsidP="007A1615">
      <w:pPr>
        <w:spacing w:after="0"/>
        <w:rPr>
          <w:rFonts w:ascii="GHEA Grapalat" w:hAnsi="GHEA Grapalat"/>
        </w:rPr>
      </w:pPr>
    </w:p>
    <w:p w:rsidR="007E70AF" w:rsidRPr="009D5FF0" w:rsidRDefault="00E57774" w:rsidP="007E70AF">
      <w:pPr>
        <w:spacing w:after="0" w:line="240" w:lineRule="auto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«</w:t>
      </w:r>
      <w:r w:rsidR="007E70AF" w:rsidRPr="009D5FF0">
        <w:rPr>
          <w:rFonts w:ascii="GHEA Grapalat" w:hAnsi="GHEA Grapalat"/>
          <w:b/>
        </w:rPr>
        <w:t xml:space="preserve">ՀԱՅԱՍՏԱՆԻ </w:t>
      </w:r>
      <w:r w:rsidR="0069793E">
        <w:rPr>
          <w:rFonts w:ascii="GHEA Grapalat" w:hAnsi="GHEA Grapalat"/>
          <w:b/>
        </w:rPr>
        <w:t xml:space="preserve"> </w:t>
      </w:r>
      <w:r w:rsidR="007E70AF" w:rsidRPr="009D5FF0">
        <w:rPr>
          <w:rFonts w:ascii="GHEA Grapalat" w:hAnsi="GHEA Grapalat"/>
          <w:b/>
        </w:rPr>
        <w:t xml:space="preserve">ՀԱՆՐԱՊԵՏՈՒԹՅԱՆ </w:t>
      </w:r>
      <w:r w:rsidR="0069793E">
        <w:rPr>
          <w:rFonts w:ascii="GHEA Grapalat" w:hAnsi="GHEA Grapalat"/>
          <w:b/>
        </w:rPr>
        <w:t xml:space="preserve"> </w:t>
      </w:r>
      <w:r w:rsidR="007E70AF" w:rsidRPr="009D5FF0">
        <w:rPr>
          <w:rFonts w:ascii="GHEA Grapalat" w:hAnsi="GHEA Grapalat"/>
          <w:b/>
        </w:rPr>
        <w:t xml:space="preserve">ՇԻՐԱԿԻ </w:t>
      </w:r>
      <w:r w:rsidR="0069793E">
        <w:rPr>
          <w:rFonts w:ascii="GHEA Grapalat" w:hAnsi="GHEA Grapalat"/>
          <w:b/>
        </w:rPr>
        <w:t xml:space="preserve"> </w:t>
      </w:r>
      <w:r w:rsidR="007E70AF" w:rsidRPr="009D5FF0">
        <w:rPr>
          <w:rFonts w:ascii="GHEA Grapalat" w:hAnsi="GHEA Grapalat"/>
          <w:b/>
        </w:rPr>
        <w:t>ՄԱՐԶԻ</w:t>
      </w:r>
      <w:r w:rsidR="0069793E">
        <w:rPr>
          <w:rFonts w:ascii="GHEA Grapalat" w:hAnsi="GHEA Grapalat"/>
          <w:b/>
        </w:rPr>
        <w:t xml:space="preserve"> </w:t>
      </w:r>
    </w:p>
    <w:p w:rsidR="0069793E" w:rsidRPr="00D16827" w:rsidRDefault="007E70AF" w:rsidP="007E70AF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="0069793E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 xml:space="preserve">ՀԱՄԱՅՆՔԻ </w:t>
      </w:r>
      <w:r w:rsidR="0069793E">
        <w:rPr>
          <w:rFonts w:ascii="GHEA Grapalat" w:hAnsi="GHEA Grapalat"/>
          <w:b/>
        </w:rPr>
        <w:t xml:space="preserve">  </w:t>
      </w:r>
      <w:r>
        <w:rPr>
          <w:rFonts w:ascii="GHEA Grapalat" w:hAnsi="GHEA Grapalat"/>
          <w:b/>
        </w:rPr>
        <w:t>ԵՆԹԱԿԱՅՈՒԹՅԱՆ ԱՐՎԵՍՏԻ</w:t>
      </w:r>
      <w:r w:rsidRPr="003B605F">
        <w:rPr>
          <w:rFonts w:ascii="GHEA Grapalat" w:hAnsi="GHEA Grapalat"/>
          <w:b/>
        </w:rPr>
        <w:t xml:space="preserve"> </w:t>
      </w:r>
      <w:r w:rsidR="0069793E">
        <w:rPr>
          <w:rFonts w:ascii="GHEA Grapalat" w:hAnsi="GHEA Grapalat"/>
          <w:b/>
        </w:rPr>
        <w:t xml:space="preserve"> ԵՎ</w:t>
      </w:r>
      <w:r w:rsidR="0069793E" w:rsidRPr="00727060">
        <w:rPr>
          <w:rFonts w:ascii="GHEA Grapalat" w:hAnsi="GHEA Grapalat"/>
          <w:b/>
        </w:rPr>
        <w:t xml:space="preserve"> </w:t>
      </w:r>
      <w:r w:rsidR="0069793E">
        <w:rPr>
          <w:rFonts w:ascii="GHEA Grapalat" w:hAnsi="GHEA Grapalat"/>
          <w:b/>
        </w:rPr>
        <w:t xml:space="preserve">  </w:t>
      </w:r>
      <w:r w:rsidRPr="00727060">
        <w:rPr>
          <w:rFonts w:ascii="GHEA Grapalat" w:hAnsi="GHEA Grapalat"/>
          <w:b/>
        </w:rPr>
        <w:t>ԵՐԱՇԺՏԱԿԱՆ</w:t>
      </w:r>
      <w:r w:rsidR="0069793E">
        <w:rPr>
          <w:rFonts w:ascii="GHEA Grapalat" w:hAnsi="GHEA Grapalat"/>
          <w:b/>
        </w:rPr>
        <w:t xml:space="preserve"> </w:t>
      </w:r>
      <w:r w:rsidRPr="00727060">
        <w:rPr>
          <w:rFonts w:ascii="GHEA Grapalat" w:hAnsi="GHEA Grapalat"/>
          <w:b/>
        </w:rPr>
        <w:t xml:space="preserve"> </w:t>
      </w:r>
      <w:r w:rsidRPr="003B605F">
        <w:rPr>
          <w:rFonts w:ascii="GHEA Grapalat" w:hAnsi="GHEA Grapalat"/>
          <w:b/>
        </w:rPr>
        <w:t xml:space="preserve">ԴՊՐՈՑՆԵՐՈՒՄ </w:t>
      </w:r>
      <w:r w:rsidR="0069793E">
        <w:rPr>
          <w:rFonts w:ascii="GHEA Grapalat" w:hAnsi="GHEA Grapalat"/>
          <w:b/>
        </w:rPr>
        <w:t xml:space="preserve"> </w:t>
      </w:r>
      <w:r w:rsidRPr="003B605F">
        <w:rPr>
          <w:rFonts w:ascii="GHEA Grapalat" w:hAnsi="GHEA Grapalat"/>
          <w:b/>
        </w:rPr>
        <w:t xml:space="preserve">ՈՒՍՈՒՑՈՒՄ ՍՏԱՑՈՂ </w:t>
      </w:r>
      <w:r w:rsidRPr="005133FE">
        <w:rPr>
          <w:rFonts w:ascii="GHEA Grapalat" w:hAnsi="GHEA Grapalat"/>
          <w:b/>
        </w:rPr>
        <w:t>202</w:t>
      </w:r>
      <w:r w:rsidR="0069793E" w:rsidRPr="0069793E">
        <w:rPr>
          <w:rFonts w:ascii="GHEA Grapalat" w:hAnsi="GHEA Grapalat"/>
          <w:b/>
        </w:rPr>
        <w:t xml:space="preserve">5  </w:t>
      </w:r>
      <w:r w:rsidRPr="005133FE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 xml:space="preserve">ԹՎԱԿԱՆԻՆ </w:t>
      </w:r>
      <w:r w:rsidR="0069793E" w:rsidRPr="0069793E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 xml:space="preserve">ՀԱՆՐԱՊԵՏԱԿԱՆ </w:t>
      </w:r>
      <w:r w:rsidR="0069793E" w:rsidRPr="0069793E">
        <w:rPr>
          <w:rFonts w:ascii="GHEA Grapalat" w:hAnsi="GHEA Grapalat"/>
          <w:b/>
        </w:rPr>
        <w:t xml:space="preserve"> </w:t>
      </w:r>
    </w:p>
    <w:p w:rsidR="00020D3B" w:rsidRPr="007E70AF" w:rsidRDefault="007E70AF" w:rsidP="007E70AF">
      <w:pPr>
        <w:spacing w:after="0" w:line="240" w:lineRule="auto"/>
        <w:jc w:val="center"/>
        <w:rPr>
          <w:rFonts w:ascii="GHEA Grapalat" w:hAnsi="GHEA Grapalat"/>
          <w:b/>
        </w:rPr>
      </w:pPr>
      <w:r w:rsidRPr="0014084F">
        <w:rPr>
          <w:rFonts w:ascii="GHEA Grapalat" w:hAnsi="GHEA Grapalat"/>
          <w:b/>
        </w:rPr>
        <w:t>ԵՎ</w:t>
      </w:r>
      <w:r w:rsidR="0069793E" w:rsidRPr="0069793E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 xml:space="preserve"> ՄԻՋԱԶԳԱՅԻՆ </w:t>
      </w:r>
      <w:r w:rsidR="0069793E" w:rsidRPr="0069793E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 xml:space="preserve">ՄՐՑՈՒՅԹՆԵՐԻՆ </w:t>
      </w:r>
      <w:r w:rsidR="0069793E" w:rsidRPr="00D16827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 xml:space="preserve">ՄՐՑԱՆԱԿԱՅԻՆ </w:t>
      </w:r>
      <w:r w:rsidR="0069793E" w:rsidRPr="00D16827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 xml:space="preserve">ՏԵՂԵՐԻ </w:t>
      </w:r>
      <w:r w:rsidR="0069793E" w:rsidRPr="00D16827">
        <w:rPr>
          <w:rFonts w:ascii="GHEA Grapalat" w:hAnsi="GHEA Grapalat"/>
          <w:b/>
        </w:rPr>
        <w:t xml:space="preserve">  </w:t>
      </w:r>
      <w:r w:rsidRPr="0014084F">
        <w:rPr>
          <w:rFonts w:ascii="GHEA Grapalat" w:hAnsi="GHEA Grapalat"/>
          <w:b/>
        </w:rPr>
        <w:t>ԱՐԺԱՆԱՑԱԾ</w:t>
      </w:r>
      <w:r w:rsidR="0069793E" w:rsidRPr="00D16827">
        <w:rPr>
          <w:rFonts w:ascii="GHEA Grapalat" w:hAnsi="GHEA Grapalat"/>
          <w:b/>
        </w:rPr>
        <w:t xml:space="preserve">  </w:t>
      </w:r>
      <w:r w:rsidRPr="0014084F">
        <w:rPr>
          <w:rFonts w:ascii="GHEA Grapalat" w:hAnsi="GHEA Grapalat"/>
          <w:b/>
        </w:rPr>
        <w:t xml:space="preserve"> ԱՇԱԿԵՐՏՆԵՐԻՆ </w:t>
      </w:r>
      <w:r w:rsidR="0069793E" w:rsidRPr="00D16827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 xml:space="preserve">ԵՎ </w:t>
      </w:r>
      <w:r w:rsidR="0069793E" w:rsidRPr="00D16827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>ՆՐԱՆՑ</w:t>
      </w:r>
      <w:r w:rsidRPr="00EA70CD">
        <w:rPr>
          <w:rFonts w:ascii="GHEA Grapalat" w:hAnsi="GHEA Grapalat"/>
          <w:b/>
        </w:rPr>
        <w:t xml:space="preserve"> </w:t>
      </w:r>
      <w:r w:rsidR="0069793E" w:rsidRPr="00D16827">
        <w:rPr>
          <w:rFonts w:ascii="GHEA Grapalat" w:hAnsi="GHEA Grapalat"/>
          <w:b/>
        </w:rPr>
        <w:t xml:space="preserve"> </w:t>
      </w:r>
      <w:r w:rsidRPr="00EA70CD">
        <w:rPr>
          <w:rFonts w:ascii="GHEA Grapalat" w:hAnsi="GHEA Grapalat"/>
          <w:b/>
        </w:rPr>
        <w:t>ՈՒՍՈՒՑԻՉՆԵՐԻ</w:t>
      </w:r>
      <w:r>
        <w:rPr>
          <w:rFonts w:ascii="GHEA Grapalat" w:hAnsi="GHEA Grapalat"/>
          <w:b/>
        </w:rPr>
        <w:t>Ն</w:t>
      </w:r>
      <w:r w:rsidRPr="00EA70CD">
        <w:rPr>
          <w:rFonts w:ascii="GHEA Grapalat" w:hAnsi="GHEA Grapalat"/>
          <w:b/>
        </w:rPr>
        <w:t xml:space="preserve"> </w:t>
      </w:r>
      <w:r w:rsidR="0069793E" w:rsidRPr="00D16827">
        <w:rPr>
          <w:rFonts w:ascii="GHEA Grapalat" w:hAnsi="GHEA Grapalat"/>
          <w:b/>
        </w:rPr>
        <w:t xml:space="preserve"> </w:t>
      </w:r>
      <w:r w:rsidRPr="00EA70CD">
        <w:rPr>
          <w:rFonts w:ascii="GHEA Grapalat" w:hAnsi="GHEA Grapalat"/>
          <w:b/>
        </w:rPr>
        <w:t xml:space="preserve">ԽՐԱԽՈՒՍՄԱՆ </w:t>
      </w:r>
      <w:r w:rsidR="0069793E" w:rsidRPr="00D16827">
        <w:rPr>
          <w:rFonts w:ascii="GHEA Grapalat" w:hAnsi="GHEA Grapalat"/>
          <w:b/>
        </w:rPr>
        <w:t xml:space="preserve"> </w:t>
      </w:r>
      <w:r w:rsidRPr="00EA70CD">
        <w:rPr>
          <w:rFonts w:ascii="GHEA Grapalat" w:hAnsi="GHEA Grapalat"/>
          <w:b/>
        </w:rPr>
        <w:t>ՆՊԱՏԱԿՈՎ</w:t>
      </w:r>
      <w:r w:rsidR="0069793E" w:rsidRPr="00D16827">
        <w:rPr>
          <w:rFonts w:ascii="GHEA Grapalat" w:hAnsi="GHEA Grapalat"/>
          <w:b/>
        </w:rPr>
        <w:t xml:space="preserve"> </w:t>
      </w:r>
      <w:r w:rsidRPr="003B605F">
        <w:rPr>
          <w:rFonts w:ascii="GHEA Grapalat" w:hAnsi="GHEA Grapalat"/>
          <w:b/>
        </w:rPr>
        <w:t xml:space="preserve"> ՊԱՐԳԵՎԱՎՃԱՐՆԵՐ</w:t>
      </w:r>
      <w:r w:rsidRPr="009D5FF0">
        <w:rPr>
          <w:rFonts w:ascii="GHEA Grapalat" w:hAnsi="GHEA Grapalat"/>
          <w:b/>
        </w:rPr>
        <w:t xml:space="preserve"> </w:t>
      </w:r>
      <w:r w:rsidR="0069793E" w:rsidRPr="00D16827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ՀԱՏԿԱՑՆԵԼՈՒ </w:t>
      </w:r>
      <w:r w:rsidR="0069793E" w:rsidRPr="00D16827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ՄԱՍԻՆ</w:t>
      </w:r>
      <w:r w:rsidR="004A043C" w:rsidRPr="004A043C">
        <w:rPr>
          <w:rFonts w:ascii="GHEA Grapalat" w:hAnsi="GHEA Grapalat"/>
          <w:b/>
        </w:rPr>
        <w:t>»</w:t>
      </w:r>
      <w:r w:rsidR="00020D3B" w:rsidRPr="00020D3B">
        <w:rPr>
          <w:rFonts w:ascii="GHEA Grapalat" w:hAnsi="GHEA Grapalat" w:cs="Sylfaen"/>
          <w:b/>
          <w:szCs w:val="18"/>
        </w:rPr>
        <w:t xml:space="preserve"> </w:t>
      </w:r>
      <w:r w:rsidR="0069793E" w:rsidRPr="00D16827">
        <w:rPr>
          <w:rFonts w:ascii="GHEA Grapalat" w:hAnsi="GHEA Grapalat" w:cs="Sylfaen"/>
          <w:b/>
          <w:szCs w:val="18"/>
        </w:rPr>
        <w:t xml:space="preserve"> </w:t>
      </w:r>
      <w:r w:rsidR="00020D3B" w:rsidRPr="003B2A6C">
        <w:rPr>
          <w:rFonts w:ascii="GHEA Grapalat" w:hAnsi="GHEA Grapalat" w:cs="Sylfaen"/>
          <w:b/>
          <w:szCs w:val="18"/>
        </w:rPr>
        <w:t xml:space="preserve">ՈՐՈՇՄԱՆ </w:t>
      </w:r>
      <w:r w:rsidR="0069793E" w:rsidRPr="00D16827">
        <w:rPr>
          <w:rFonts w:ascii="GHEA Grapalat" w:hAnsi="GHEA Grapalat" w:cs="Sylfaen"/>
          <w:b/>
          <w:szCs w:val="18"/>
        </w:rPr>
        <w:t xml:space="preserve">  </w:t>
      </w:r>
      <w:r w:rsidR="00020D3B" w:rsidRPr="003B2A6C">
        <w:rPr>
          <w:rFonts w:ascii="GHEA Grapalat" w:hAnsi="GHEA Grapalat" w:cs="Sylfaen"/>
          <w:b/>
          <w:szCs w:val="18"/>
        </w:rPr>
        <w:t>ԸՆԴՈՒՆՄԱՆ</w:t>
      </w:r>
      <w:r w:rsidR="00020D3B" w:rsidRPr="005B2E23">
        <w:rPr>
          <w:rFonts w:ascii="GHEA Grapalat" w:hAnsi="GHEA Grapalat" w:cs="Sylfaen"/>
          <w:b/>
          <w:szCs w:val="18"/>
        </w:rPr>
        <w:t xml:space="preserve"> ԱՆՀՐԱԺԵՇՏՈՒԹՅԱՆ</w:t>
      </w:r>
    </w:p>
    <w:p w:rsidR="009F28DB" w:rsidRDefault="009F28DB" w:rsidP="007E70AF">
      <w:pPr>
        <w:spacing w:after="0" w:line="240" w:lineRule="auto"/>
        <w:jc w:val="center"/>
        <w:rPr>
          <w:rFonts w:ascii="GHEA Grapalat" w:hAnsi="GHEA Grapalat" w:cs="Sylfaen"/>
          <w:b/>
          <w:szCs w:val="18"/>
        </w:rPr>
      </w:pPr>
    </w:p>
    <w:p w:rsidR="009F28DB" w:rsidRPr="00AA3477" w:rsidRDefault="009F28DB" w:rsidP="007E70AF">
      <w:pPr>
        <w:spacing w:after="0" w:line="240" w:lineRule="auto"/>
        <w:jc w:val="center"/>
        <w:rPr>
          <w:rFonts w:ascii="GHEA Grapalat" w:hAnsi="GHEA Grapalat"/>
          <w:b/>
        </w:rPr>
      </w:pPr>
    </w:p>
    <w:p w:rsidR="00020D3B" w:rsidRPr="009D5FF0" w:rsidRDefault="00020D3B" w:rsidP="00020D3B">
      <w:pPr>
        <w:spacing w:after="0" w:line="240" w:lineRule="auto"/>
        <w:jc w:val="center"/>
        <w:rPr>
          <w:rFonts w:ascii="GHEA Grapalat" w:hAnsi="GHEA Grapalat"/>
          <w:b/>
        </w:rPr>
      </w:pPr>
    </w:p>
    <w:p w:rsidR="00E57774" w:rsidRPr="00565559" w:rsidRDefault="00E57774" w:rsidP="00020D3B">
      <w:pPr>
        <w:spacing w:after="0" w:line="240" w:lineRule="auto"/>
        <w:rPr>
          <w:rFonts w:ascii="GHEA Grapalat" w:hAnsi="GHEA Grapalat"/>
          <w:b/>
        </w:rPr>
      </w:pPr>
    </w:p>
    <w:p w:rsidR="00E57774" w:rsidRPr="00565559" w:rsidRDefault="00E57774" w:rsidP="00E57774">
      <w:pPr>
        <w:jc w:val="both"/>
        <w:rPr>
          <w:rFonts w:ascii="GHEA Grapalat" w:hAnsi="GHEA Grapalat"/>
        </w:rPr>
      </w:pPr>
      <w:r w:rsidRPr="00565559">
        <w:rPr>
          <w:rFonts w:ascii="GHEA Grapalat" w:hAnsi="GHEA Grapalat"/>
        </w:rPr>
        <w:tab/>
        <w:t>«</w:t>
      </w:r>
      <w:r w:rsidR="00960924" w:rsidRPr="003538A9">
        <w:rPr>
          <w:rFonts w:ascii="GHEA Grapalat" w:hAnsi="GHEA Grapalat"/>
        </w:rPr>
        <w:t xml:space="preserve">Հայաստանի Հանրապետության </w:t>
      </w:r>
      <w:r w:rsidR="00B952CC" w:rsidRPr="001253CC">
        <w:rPr>
          <w:rFonts w:ascii="GHEA Grapalat" w:hAnsi="GHEA Grapalat"/>
        </w:rPr>
        <w:t>Գյումրի համայնքի</w:t>
      </w:r>
      <w:r w:rsidR="00B952CC" w:rsidRPr="003538A9">
        <w:rPr>
          <w:rFonts w:ascii="GHEA Grapalat" w:hAnsi="GHEA Grapalat"/>
        </w:rPr>
        <w:t xml:space="preserve"> արվեստի</w:t>
      </w:r>
      <w:r w:rsidR="00B952CC" w:rsidRPr="001253CC">
        <w:rPr>
          <w:rFonts w:ascii="GHEA Grapalat" w:hAnsi="GHEA Grapalat"/>
        </w:rPr>
        <w:t xml:space="preserve"> և երաշժտական</w:t>
      </w:r>
      <w:r w:rsidR="00B952CC" w:rsidRPr="003538A9">
        <w:rPr>
          <w:rFonts w:ascii="GHEA Grapalat" w:hAnsi="GHEA Grapalat"/>
        </w:rPr>
        <w:t xml:space="preserve"> դպրոցներում ուսուցում ստացող </w:t>
      </w:r>
      <w:r w:rsidR="00B952CC" w:rsidRPr="001253CC">
        <w:rPr>
          <w:rFonts w:ascii="GHEA Grapalat" w:hAnsi="GHEA Grapalat"/>
        </w:rPr>
        <w:t xml:space="preserve">հանրապետական և միջազգային մրցույթներին մրցանակային տեղերի արժանացած </w:t>
      </w:r>
      <w:r w:rsidR="00B952CC" w:rsidRPr="003538A9">
        <w:rPr>
          <w:rFonts w:ascii="GHEA Grapalat" w:hAnsi="GHEA Grapalat"/>
        </w:rPr>
        <w:t xml:space="preserve"> </w:t>
      </w:r>
      <w:r w:rsidR="00B952CC" w:rsidRPr="001253CC">
        <w:rPr>
          <w:rFonts w:ascii="GHEA Grapalat" w:hAnsi="GHEA Grapalat"/>
        </w:rPr>
        <w:t>աշակերտներին և նրանց ուսուցիչների</w:t>
      </w:r>
      <w:r w:rsidR="00E900E6">
        <w:rPr>
          <w:rFonts w:ascii="GHEA Grapalat" w:hAnsi="GHEA Grapalat"/>
        </w:rPr>
        <w:t>ն</w:t>
      </w:r>
      <w:r w:rsidR="00B952CC" w:rsidRPr="001253CC">
        <w:rPr>
          <w:rFonts w:ascii="GHEA Grapalat" w:hAnsi="GHEA Grapalat"/>
        </w:rPr>
        <w:t xml:space="preserve"> խրախուսման </w:t>
      </w:r>
      <w:r w:rsidR="00B952CC" w:rsidRPr="003538A9">
        <w:rPr>
          <w:rFonts w:ascii="GHEA Grapalat" w:hAnsi="GHEA Grapalat"/>
        </w:rPr>
        <w:t xml:space="preserve">նպատակով </w:t>
      </w:r>
      <w:r w:rsidR="00445D23">
        <w:rPr>
          <w:rFonts w:ascii="GHEA Grapalat" w:hAnsi="GHEA Grapalat"/>
        </w:rPr>
        <w:t xml:space="preserve">պարգևավճարներ </w:t>
      </w:r>
      <w:r w:rsidR="00B952CC" w:rsidRPr="001253CC">
        <w:rPr>
          <w:rFonts w:ascii="GHEA Grapalat" w:hAnsi="GHEA Grapalat"/>
        </w:rPr>
        <w:t>հատկացնել</w:t>
      </w:r>
      <w:r w:rsidR="00B952CC">
        <w:rPr>
          <w:rFonts w:ascii="GHEA Grapalat" w:hAnsi="GHEA Grapalat"/>
        </w:rPr>
        <w:t>ու մասին</w:t>
      </w:r>
      <w:r w:rsidRPr="00565559">
        <w:rPr>
          <w:rFonts w:ascii="GHEA Grapalat" w:hAnsi="GHEA Grapalat"/>
        </w:rPr>
        <w:t xml:space="preserve">» որոշման ընդունումը պայմանավորված է </w:t>
      </w:r>
      <w:r w:rsidR="00B952CC" w:rsidRPr="001253CC">
        <w:rPr>
          <w:rFonts w:ascii="GHEA Grapalat" w:hAnsi="GHEA Grapalat"/>
        </w:rPr>
        <w:t>աշակերտներին և նրանց ուսուցիչների</w:t>
      </w:r>
      <w:r w:rsidR="00B952CC">
        <w:rPr>
          <w:rFonts w:ascii="GHEA Grapalat" w:hAnsi="GHEA Grapalat"/>
        </w:rPr>
        <w:t>ն տարեկան միանվագ պարգևավճարներ հատկացնելու՝ օրենքով սահմանված կարգով</w:t>
      </w:r>
      <w:r w:rsidR="003C4F39" w:rsidRPr="00463F77">
        <w:rPr>
          <w:rFonts w:ascii="GHEA Grapalat" w:hAnsi="GHEA Grapalat"/>
        </w:rPr>
        <w:t xml:space="preserve"> </w:t>
      </w:r>
      <w:r w:rsidR="003C4F39">
        <w:rPr>
          <w:rFonts w:ascii="GHEA Grapalat" w:hAnsi="GHEA Grapalat"/>
        </w:rPr>
        <w:t>և</w:t>
      </w:r>
      <w:r w:rsidR="001A0AF4" w:rsidRPr="003538A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անհրաժեշտությամբ</w:t>
      </w:r>
      <w:r w:rsidRPr="00565559">
        <w:rPr>
          <w:rFonts w:ascii="GHEA Grapalat" w:hAnsi="GHEA Grapalat"/>
        </w:rPr>
        <w:t>:</w:t>
      </w:r>
    </w:p>
    <w:p w:rsidR="00E57774" w:rsidRPr="00AE4362" w:rsidRDefault="00E57774" w:rsidP="00E57774">
      <w:pPr>
        <w:spacing w:after="0"/>
        <w:jc w:val="both"/>
        <w:rPr>
          <w:rFonts w:ascii="GHEA Grapalat" w:hAnsi="GHEA Grapalat"/>
        </w:rPr>
      </w:pPr>
      <w:r w:rsidRPr="00565559">
        <w:rPr>
          <w:rFonts w:ascii="GHEA Grapalat" w:hAnsi="GHEA Grapalat"/>
        </w:rPr>
        <w:t xml:space="preserve"> </w:t>
      </w:r>
    </w:p>
    <w:p w:rsidR="00E57774" w:rsidRPr="00AE4362" w:rsidRDefault="00E57774" w:rsidP="00E57774">
      <w:pPr>
        <w:spacing w:after="0"/>
        <w:jc w:val="both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ՏԵՂԵԿԱՆՔ</w:t>
      </w: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7E70AF" w:rsidRPr="0069793E" w:rsidRDefault="00020D3B" w:rsidP="007E70AF">
      <w:pPr>
        <w:spacing w:after="0" w:line="240" w:lineRule="auto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«</w:t>
      </w:r>
      <w:r w:rsidR="007E70AF" w:rsidRPr="009D5FF0">
        <w:rPr>
          <w:rFonts w:ascii="GHEA Grapalat" w:hAnsi="GHEA Grapalat"/>
          <w:b/>
        </w:rPr>
        <w:t xml:space="preserve">ՀԱՅԱՍՏԱՆԻ </w:t>
      </w:r>
      <w:r w:rsidR="0069793E" w:rsidRPr="0069793E">
        <w:rPr>
          <w:rFonts w:ascii="GHEA Grapalat" w:hAnsi="GHEA Grapalat"/>
          <w:b/>
        </w:rPr>
        <w:t xml:space="preserve"> </w:t>
      </w:r>
      <w:r w:rsidR="007E70AF" w:rsidRPr="009D5FF0">
        <w:rPr>
          <w:rFonts w:ascii="GHEA Grapalat" w:hAnsi="GHEA Grapalat"/>
          <w:b/>
        </w:rPr>
        <w:t xml:space="preserve">ՀԱՆՐԱՊԵՏՈՒԹՅԱՆ </w:t>
      </w:r>
      <w:r w:rsidR="0069793E" w:rsidRPr="0069793E">
        <w:rPr>
          <w:rFonts w:ascii="GHEA Grapalat" w:hAnsi="GHEA Grapalat"/>
          <w:b/>
        </w:rPr>
        <w:t xml:space="preserve"> </w:t>
      </w:r>
      <w:r w:rsidR="007E70AF" w:rsidRPr="009D5FF0">
        <w:rPr>
          <w:rFonts w:ascii="GHEA Grapalat" w:hAnsi="GHEA Grapalat"/>
          <w:b/>
        </w:rPr>
        <w:t xml:space="preserve">ՇԻՐԱԿԻ </w:t>
      </w:r>
      <w:r w:rsidR="0069793E" w:rsidRPr="0069793E">
        <w:rPr>
          <w:rFonts w:ascii="GHEA Grapalat" w:hAnsi="GHEA Grapalat"/>
          <w:b/>
        </w:rPr>
        <w:t xml:space="preserve">  </w:t>
      </w:r>
      <w:r w:rsidR="007E70AF" w:rsidRPr="009D5FF0">
        <w:rPr>
          <w:rFonts w:ascii="GHEA Grapalat" w:hAnsi="GHEA Grapalat"/>
          <w:b/>
        </w:rPr>
        <w:t>ՄԱՐԶԻ</w:t>
      </w:r>
      <w:r w:rsidR="0069793E" w:rsidRPr="0069793E">
        <w:rPr>
          <w:rFonts w:ascii="GHEA Grapalat" w:hAnsi="GHEA Grapalat"/>
          <w:b/>
        </w:rPr>
        <w:t xml:space="preserve"> </w:t>
      </w:r>
    </w:p>
    <w:p w:rsidR="00E57774" w:rsidRPr="00AE4362" w:rsidRDefault="007E70AF" w:rsidP="007E70AF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="0069793E" w:rsidRPr="0069793E">
        <w:rPr>
          <w:rFonts w:ascii="GHEA Grapalat" w:hAnsi="GHEA Grapalat"/>
          <w:b/>
        </w:rPr>
        <w:t xml:space="preserve">  </w:t>
      </w:r>
      <w:r w:rsidRPr="00370D9A">
        <w:rPr>
          <w:rFonts w:ascii="GHEA Grapalat" w:hAnsi="GHEA Grapalat"/>
          <w:b/>
        </w:rPr>
        <w:t xml:space="preserve">ՀԱՄԱՅՆՔԻ </w:t>
      </w:r>
      <w:r>
        <w:rPr>
          <w:rFonts w:ascii="GHEA Grapalat" w:hAnsi="GHEA Grapalat"/>
          <w:b/>
        </w:rPr>
        <w:t xml:space="preserve">ԵՆԹԱԿԱՅՈՒԹՅԱՆ </w:t>
      </w:r>
      <w:r w:rsidR="0069793E" w:rsidRPr="0069793E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ԱՐՎԵՍՏԻ</w:t>
      </w:r>
      <w:r w:rsidR="0069793E" w:rsidRPr="0069793E">
        <w:rPr>
          <w:rFonts w:ascii="GHEA Grapalat" w:hAnsi="GHEA Grapalat"/>
          <w:b/>
        </w:rPr>
        <w:t xml:space="preserve"> </w:t>
      </w:r>
      <w:r w:rsidRPr="003B605F">
        <w:rPr>
          <w:rFonts w:ascii="GHEA Grapalat" w:hAnsi="GHEA Grapalat"/>
          <w:b/>
        </w:rPr>
        <w:t xml:space="preserve"> </w:t>
      </w:r>
      <w:r w:rsidR="0069793E">
        <w:rPr>
          <w:rFonts w:ascii="GHEA Grapalat" w:hAnsi="GHEA Grapalat"/>
          <w:b/>
        </w:rPr>
        <w:t>ԵՎ</w:t>
      </w:r>
      <w:r w:rsidR="0069793E" w:rsidRPr="00727060">
        <w:rPr>
          <w:rFonts w:ascii="GHEA Grapalat" w:hAnsi="GHEA Grapalat"/>
          <w:b/>
        </w:rPr>
        <w:t xml:space="preserve"> </w:t>
      </w:r>
      <w:r w:rsidR="0069793E" w:rsidRPr="0069793E">
        <w:rPr>
          <w:rFonts w:ascii="GHEA Grapalat" w:hAnsi="GHEA Grapalat"/>
          <w:b/>
        </w:rPr>
        <w:t xml:space="preserve"> </w:t>
      </w:r>
      <w:r w:rsidRPr="00727060">
        <w:rPr>
          <w:rFonts w:ascii="GHEA Grapalat" w:hAnsi="GHEA Grapalat"/>
          <w:b/>
        </w:rPr>
        <w:t>ԵՐԱՇԺՏԱԿԱՆ</w:t>
      </w:r>
      <w:r w:rsidR="0069793E" w:rsidRPr="0069793E">
        <w:rPr>
          <w:rFonts w:ascii="GHEA Grapalat" w:hAnsi="GHEA Grapalat"/>
          <w:b/>
        </w:rPr>
        <w:t xml:space="preserve"> </w:t>
      </w:r>
      <w:r w:rsidRPr="00727060">
        <w:rPr>
          <w:rFonts w:ascii="GHEA Grapalat" w:hAnsi="GHEA Grapalat"/>
          <w:b/>
        </w:rPr>
        <w:t xml:space="preserve"> </w:t>
      </w:r>
      <w:r w:rsidRPr="003B605F">
        <w:rPr>
          <w:rFonts w:ascii="GHEA Grapalat" w:hAnsi="GHEA Grapalat"/>
          <w:b/>
        </w:rPr>
        <w:t xml:space="preserve">ԴՊՐՈՑՆԵՐՈՒՄ </w:t>
      </w:r>
      <w:r w:rsidR="0069793E" w:rsidRPr="0069793E">
        <w:rPr>
          <w:rFonts w:ascii="GHEA Grapalat" w:hAnsi="GHEA Grapalat"/>
          <w:b/>
        </w:rPr>
        <w:t xml:space="preserve"> </w:t>
      </w:r>
      <w:r w:rsidRPr="003B605F">
        <w:rPr>
          <w:rFonts w:ascii="GHEA Grapalat" w:hAnsi="GHEA Grapalat"/>
          <w:b/>
        </w:rPr>
        <w:t xml:space="preserve">ՈՒՍՈՒՑՈՒՄ </w:t>
      </w:r>
      <w:r w:rsidR="0069793E" w:rsidRPr="0069793E">
        <w:rPr>
          <w:rFonts w:ascii="GHEA Grapalat" w:hAnsi="GHEA Grapalat"/>
          <w:b/>
        </w:rPr>
        <w:t xml:space="preserve"> </w:t>
      </w:r>
      <w:r w:rsidRPr="003B605F">
        <w:rPr>
          <w:rFonts w:ascii="GHEA Grapalat" w:hAnsi="GHEA Grapalat"/>
          <w:b/>
        </w:rPr>
        <w:t xml:space="preserve">ՍՏԱՑՈՂ </w:t>
      </w:r>
      <w:r w:rsidR="0069793E" w:rsidRPr="0069793E">
        <w:rPr>
          <w:rFonts w:ascii="GHEA Grapalat" w:hAnsi="GHEA Grapalat"/>
          <w:b/>
        </w:rPr>
        <w:t xml:space="preserve">  </w:t>
      </w:r>
      <w:r w:rsidRPr="005133FE">
        <w:rPr>
          <w:rFonts w:ascii="GHEA Grapalat" w:hAnsi="GHEA Grapalat"/>
          <w:b/>
        </w:rPr>
        <w:t>202</w:t>
      </w:r>
      <w:r w:rsidR="0069793E" w:rsidRPr="0069793E">
        <w:rPr>
          <w:rFonts w:ascii="GHEA Grapalat" w:hAnsi="GHEA Grapalat"/>
          <w:b/>
        </w:rPr>
        <w:t>5</w:t>
      </w:r>
      <w:r w:rsidRPr="005133FE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 xml:space="preserve">ԹՎԱԿԱՆԻՆ </w:t>
      </w:r>
      <w:r w:rsidR="0069793E" w:rsidRPr="0069793E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 xml:space="preserve">ՀԱՆՐԱՊԵՏԱԿԱՆ </w:t>
      </w:r>
      <w:r w:rsidR="0069793E" w:rsidRPr="0069793E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 xml:space="preserve">ԵՎ </w:t>
      </w:r>
      <w:r w:rsidR="0069793E" w:rsidRPr="0069793E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 xml:space="preserve">ՄԻՋԱԶԳԱՅԻՆ </w:t>
      </w:r>
      <w:r w:rsidR="0069793E" w:rsidRPr="0069793E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 xml:space="preserve">ՄՐՑՈՒՅԹՆԵՐԻՆ </w:t>
      </w:r>
      <w:r w:rsidR="0069793E" w:rsidRPr="0069793E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 xml:space="preserve">ՄՐՑԱՆԱԿԱՅԻՆ </w:t>
      </w:r>
      <w:r w:rsidR="0069793E" w:rsidRPr="0069793E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 xml:space="preserve">ՏԵՂԵՐԻ </w:t>
      </w:r>
      <w:r w:rsidR="0069793E" w:rsidRPr="0069793E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>ԱՐԺԱՆԱՑԱԾ</w:t>
      </w:r>
      <w:r w:rsidR="0069793E" w:rsidRPr="0069793E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 xml:space="preserve"> ԱՇԱԿԵՐՏՆԵՐԻՆ </w:t>
      </w:r>
      <w:r w:rsidR="0069793E" w:rsidRPr="0069793E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 xml:space="preserve">ԵՎ </w:t>
      </w:r>
      <w:r w:rsidR="0069793E" w:rsidRPr="0069793E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>ՆՐԱՆՑ</w:t>
      </w:r>
      <w:r w:rsidRPr="00EA70CD">
        <w:rPr>
          <w:rFonts w:ascii="GHEA Grapalat" w:hAnsi="GHEA Grapalat"/>
          <w:b/>
        </w:rPr>
        <w:t xml:space="preserve"> </w:t>
      </w:r>
      <w:r w:rsidR="0069793E" w:rsidRPr="0069793E">
        <w:rPr>
          <w:rFonts w:ascii="GHEA Grapalat" w:hAnsi="GHEA Grapalat"/>
          <w:b/>
        </w:rPr>
        <w:t xml:space="preserve"> </w:t>
      </w:r>
      <w:r w:rsidRPr="00EA70CD">
        <w:rPr>
          <w:rFonts w:ascii="GHEA Grapalat" w:hAnsi="GHEA Grapalat"/>
          <w:b/>
        </w:rPr>
        <w:t>ՈՒՍՈՒՑԻՉՆԵՐԻ</w:t>
      </w:r>
      <w:r>
        <w:rPr>
          <w:rFonts w:ascii="GHEA Grapalat" w:hAnsi="GHEA Grapalat"/>
          <w:b/>
        </w:rPr>
        <w:t>Ն</w:t>
      </w:r>
      <w:r w:rsidRPr="00EA70CD">
        <w:rPr>
          <w:rFonts w:ascii="GHEA Grapalat" w:hAnsi="GHEA Grapalat"/>
          <w:b/>
        </w:rPr>
        <w:t xml:space="preserve"> </w:t>
      </w:r>
      <w:r w:rsidR="0069793E" w:rsidRPr="0069793E">
        <w:rPr>
          <w:rFonts w:ascii="GHEA Grapalat" w:hAnsi="GHEA Grapalat"/>
          <w:b/>
        </w:rPr>
        <w:t xml:space="preserve"> </w:t>
      </w:r>
      <w:r w:rsidRPr="00EA70CD">
        <w:rPr>
          <w:rFonts w:ascii="GHEA Grapalat" w:hAnsi="GHEA Grapalat"/>
          <w:b/>
        </w:rPr>
        <w:t xml:space="preserve">ԽՐԱԽՈՒՍՄԱՆ </w:t>
      </w:r>
      <w:r w:rsidR="0069793E" w:rsidRPr="0069793E">
        <w:rPr>
          <w:rFonts w:ascii="GHEA Grapalat" w:hAnsi="GHEA Grapalat"/>
          <w:b/>
        </w:rPr>
        <w:t xml:space="preserve"> </w:t>
      </w:r>
      <w:r w:rsidRPr="00EA70CD">
        <w:rPr>
          <w:rFonts w:ascii="GHEA Grapalat" w:hAnsi="GHEA Grapalat"/>
          <w:b/>
        </w:rPr>
        <w:t>ՆՊԱՏԱԿՈՎ</w:t>
      </w:r>
      <w:r w:rsidR="0069793E" w:rsidRPr="0069793E">
        <w:rPr>
          <w:rFonts w:ascii="GHEA Grapalat" w:hAnsi="GHEA Grapalat"/>
          <w:b/>
        </w:rPr>
        <w:t xml:space="preserve"> </w:t>
      </w:r>
      <w:r w:rsidRPr="003B605F">
        <w:rPr>
          <w:rFonts w:ascii="GHEA Grapalat" w:hAnsi="GHEA Grapalat"/>
          <w:b/>
        </w:rPr>
        <w:t xml:space="preserve"> ՊԱՐԳԵՎԱՎՃԱՐՆԵՐ</w:t>
      </w:r>
      <w:r w:rsidRPr="009D5FF0">
        <w:rPr>
          <w:rFonts w:ascii="GHEA Grapalat" w:hAnsi="GHEA Grapalat"/>
          <w:b/>
        </w:rPr>
        <w:t xml:space="preserve"> </w:t>
      </w:r>
      <w:r w:rsidR="0069793E" w:rsidRPr="0069793E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ՀԱՏԿԱՑՆԵԼՈՒ </w:t>
      </w:r>
      <w:r w:rsidR="0069793E" w:rsidRPr="0069793E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ՄԱՍԻՆ</w:t>
      </w:r>
      <w:r w:rsidR="00E57774" w:rsidRPr="00565559">
        <w:rPr>
          <w:rFonts w:ascii="GHEA Grapalat" w:hAnsi="GHEA Grapalat"/>
          <w:b/>
        </w:rPr>
        <w:t>»</w:t>
      </w:r>
      <w:r w:rsidR="00EE5B04" w:rsidRPr="00EE5B04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 xml:space="preserve"> </w:t>
      </w:r>
      <w:r w:rsidR="00F90308">
        <w:rPr>
          <w:rFonts w:ascii="GHEA Grapalat" w:hAnsi="GHEA Grapalat"/>
          <w:b/>
        </w:rPr>
        <w:t>ՈՐՈՇՄԱ</w:t>
      </w:r>
      <w:r w:rsidR="00F90308" w:rsidRPr="00F90308">
        <w:rPr>
          <w:rFonts w:ascii="GHEA Grapalat" w:hAnsi="GHEA Grapalat"/>
          <w:b/>
        </w:rPr>
        <w:t xml:space="preserve">Ն </w:t>
      </w:r>
      <w:r w:rsidR="0069793E" w:rsidRPr="0069793E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ԸՆԴՈՒՆՄԱՆ</w:t>
      </w:r>
      <w:r w:rsidR="00F90308" w:rsidRPr="00F90308">
        <w:rPr>
          <w:rFonts w:ascii="GHEA Grapalat" w:hAnsi="GHEA Grapalat"/>
          <w:b/>
        </w:rPr>
        <w:t xml:space="preserve"> </w:t>
      </w:r>
      <w:r w:rsidR="0069793E" w:rsidRPr="0069793E">
        <w:rPr>
          <w:rFonts w:ascii="GHEA Grapalat" w:hAnsi="GHEA Grapalat"/>
          <w:b/>
        </w:rPr>
        <w:t xml:space="preserve"> </w:t>
      </w:r>
      <w:r w:rsidR="00020D3B">
        <w:rPr>
          <w:rFonts w:ascii="GHEA Grapalat" w:hAnsi="GHEA Grapalat"/>
          <w:b/>
        </w:rPr>
        <w:t xml:space="preserve"> </w:t>
      </w:r>
      <w:r w:rsidR="00EE5B04" w:rsidRPr="00EE5B04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 xml:space="preserve">ԿԱՊԱԿՑՈՒԹՅԱՄԲ </w:t>
      </w:r>
      <w:r w:rsidR="0069793E" w:rsidRPr="0069793E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ԳՅՈՒՄՐԻ</w:t>
      </w:r>
      <w:r w:rsidR="00E57774" w:rsidRPr="00AE4362">
        <w:rPr>
          <w:rFonts w:ascii="GHEA Grapalat" w:hAnsi="GHEA Grapalat"/>
          <w:b/>
        </w:rPr>
        <w:t xml:space="preserve"> </w:t>
      </w:r>
      <w:r w:rsidR="0069793E" w:rsidRPr="0069793E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ՀԱՄԱՅՆՔԻ</w:t>
      </w:r>
      <w:r w:rsidR="00F90308">
        <w:rPr>
          <w:rFonts w:ascii="GHEA Grapalat" w:hAnsi="GHEA Grapalat"/>
          <w:b/>
        </w:rPr>
        <w:t xml:space="preserve"> </w:t>
      </w:r>
      <w:r w:rsidR="0069793E" w:rsidRPr="0069793E">
        <w:rPr>
          <w:rFonts w:ascii="GHEA Grapalat" w:hAnsi="GHEA Grapalat"/>
          <w:b/>
        </w:rPr>
        <w:t xml:space="preserve"> </w:t>
      </w:r>
      <w:r w:rsidR="00F90308">
        <w:rPr>
          <w:rFonts w:ascii="GHEA Grapalat" w:hAnsi="GHEA Grapalat"/>
          <w:b/>
        </w:rPr>
        <w:t>20</w:t>
      </w:r>
      <w:r w:rsidR="00614DEB">
        <w:rPr>
          <w:rFonts w:ascii="GHEA Grapalat" w:hAnsi="GHEA Grapalat"/>
          <w:b/>
        </w:rPr>
        <w:t>2</w:t>
      </w:r>
      <w:r w:rsidR="0069793E" w:rsidRPr="0069793E">
        <w:rPr>
          <w:rFonts w:ascii="GHEA Grapalat" w:hAnsi="GHEA Grapalat"/>
          <w:b/>
        </w:rPr>
        <w:t>6</w:t>
      </w:r>
      <w:r w:rsidR="00E57774" w:rsidRPr="00565559">
        <w:rPr>
          <w:rFonts w:ascii="GHEA Grapalat" w:hAnsi="GHEA Grapalat"/>
          <w:b/>
        </w:rPr>
        <w:t xml:space="preserve"> </w:t>
      </w:r>
      <w:r w:rsidR="0069793E" w:rsidRPr="0069793E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ԹՎԱԿԱՆԻ</w:t>
      </w:r>
      <w:r w:rsidR="00020D3B" w:rsidRPr="00020D3B">
        <w:rPr>
          <w:rFonts w:ascii="GHEA Grapalat" w:hAnsi="GHEA Grapalat"/>
          <w:b/>
        </w:rPr>
        <w:t xml:space="preserve"> </w:t>
      </w:r>
      <w:r w:rsidR="0069793E" w:rsidRPr="0069793E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 xml:space="preserve">ԲՅՈՒՋԵՈՒՄ </w:t>
      </w:r>
      <w:r w:rsidR="0069793E" w:rsidRPr="0069793E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ԾԱԽՍԵՐԻ</w:t>
      </w:r>
      <w:r w:rsidR="0069793E" w:rsidRPr="0069793E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 xml:space="preserve"> ԵՎ </w:t>
      </w:r>
      <w:r w:rsidR="0069793E" w:rsidRPr="0069793E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 xml:space="preserve">ԵԿԱՄՈՒՏՆԵՐԻ </w:t>
      </w:r>
      <w:r w:rsidR="0069793E" w:rsidRPr="0069793E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 xml:space="preserve">ՓՈՓՈԽՈՒԹՅԱՆ </w:t>
      </w:r>
      <w:r w:rsidR="0069793E" w:rsidRPr="0069793E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ՄԱՍԻՆ</w:t>
      </w:r>
    </w:p>
    <w:p w:rsidR="00E57774" w:rsidRPr="00AE4362" w:rsidRDefault="00E57774" w:rsidP="00EE5B0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E5B04">
      <w:pPr>
        <w:spacing w:after="0"/>
        <w:jc w:val="center"/>
        <w:rPr>
          <w:rFonts w:ascii="GHEA Grapalat" w:hAnsi="GHEA Grapalat"/>
        </w:rPr>
      </w:pPr>
    </w:p>
    <w:p w:rsidR="00E57774" w:rsidRPr="00565559" w:rsidRDefault="00445D23" w:rsidP="00445D23">
      <w:pPr>
        <w:spacing w:after="0"/>
        <w:ind w:firstLine="567"/>
        <w:jc w:val="both"/>
        <w:rPr>
          <w:rFonts w:ascii="GHEA Grapalat" w:hAnsi="GHEA Grapalat"/>
          <w:b/>
        </w:rPr>
      </w:pPr>
      <w:r w:rsidRPr="00565559">
        <w:rPr>
          <w:rFonts w:ascii="GHEA Grapalat" w:hAnsi="GHEA Grapalat"/>
        </w:rPr>
        <w:t>«</w:t>
      </w:r>
      <w:r w:rsidRPr="003538A9">
        <w:rPr>
          <w:rFonts w:ascii="GHEA Grapalat" w:hAnsi="GHEA Grapalat"/>
        </w:rPr>
        <w:t xml:space="preserve">Հայաստանի Հանրապետության </w:t>
      </w:r>
      <w:r w:rsidRPr="001253CC">
        <w:rPr>
          <w:rFonts w:ascii="GHEA Grapalat" w:hAnsi="GHEA Grapalat"/>
        </w:rPr>
        <w:t>Գյումրի համայնքի</w:t>
      </w:r>
      <w:r w:rsidRPr="003538A9">
        <w:rPr>
          <w:rFonts w:ascii="GHEA Grapalat" w:hAnsi="GHEA Grapalat"/>
        </w:rPr>
        <w:t xml:space="preserve"> արվեստի</w:t>
      </w:r>
      <w:r w:rsidRPr="001253CC">
        <w:rPr>
          <w:rFonts w:ascii="GHEA Grapalat" w:hAnsi="GHEA Grapalat"/>
        </w:rPr>
        <w:t xml:space="preserve"> և երաժ</w:t>
      </w:r>
      <w:r w:rsidR="007E70AF" w:rsidRPr="001253CC">
        <w:rPr>
          <w:rFonts w:ascii="GHEA Grapalat" w:hAnsi="GHEA Grapalat"/>
        </w:rPr>
        <w:t>շ</w:t>
      </w:r>
      <w:r w:rsidRPr="001253CC">
        <w:rPr>
          <w:rFonts w:ascii="GHEA Grapalat" w:hAnsi="GHEA Grapalat"/>
        </w:rPr>
        <w:t>տական</w:t>
      </w:r>
      <w:r w:rsidRPr="003538A9">
        <w:rPr>
          <w:rFonts w:ascii="GHEA Grapalat" w:hAnsi="GHEA Grapalat"/>
        </w:rPr>
        <w:t xml:space="preserve"> դպրոցներում ուսուցում ստացող </w:t>
      </w:r>
      <w:r w:rsidRPr="001253CC">
        <w:rPr>
          <w:rFonts w:ascii="GHEA Grapalat" w:hAnsi="GHEA Grapalat"/>
        </w:rPr>
        <w:t xml:space="preserve">հանրապետական և միջազգային մրցույթներին մրցանակային տեղերի արժանացած </w:t>
      </w:r>
      <w:r w:rsidRPr="003538A9">
        <w:rPr>
          <w:rFonts w:ascii="GHEA Grapalat" w:hAnsi="GHEA Grapalat"/>
        </w:rPr>
        <w:t xml:space="preserve"> </w:t>
      </w:r>
      <w:r w:rsidRPr="001253CC">
        <w:rPr>
          <w:rFonts w:ascii="GHEA Grapalat" w:hAnsi="GHEA Grapalat"/>
        </w:rPr>
        <w:t>աշակերտներին և նրանց ուսուցիչների</w:t>
      </w:r>
      <w:r>
        <w:rPr>
          <w:rFonts w:ascii="GHEA Grapalat" w:hAnsi="GHEA Grapalat"/>
        </w:rPr>
        <w:t>ն</w:t>
      </w:r>
      <w:r w:rsidRPr="001253CC">
        <w:rPr>
          <w:rFonts w:ascii="GHEA Grapalat" w:hAnsi="GHEA Grapalat"/>
        </w:rPr>
        <w:t xml:space="preserve"> խրախուսման </w:t>
      </w:r>
      <w:r w:rsidRPr="003538A9">
        <w:rPr>
          <w:rFonts w:ascii="GHEA Grapalat" w:hAnsi="GHEA Grapalat"/>
        </w:rPr>
        <w:t xml:space="preserve">նպատակով </w:t>
      </w:r>
      <w:r>
        <w:rPr>
          <w:rFonts w:ascii="GHEA Grapalat" w:hAnsi="GHEA Grapalat"/>
        </w:rPr>
        <w:t xml:space="preserve">պարգևավճարներ </w:t>
      </w:r>
      <w:r w:rsidRPr="001253CC">
        <w:rPr>
          <w:rFonts w:ascii="GHEA Grapalat" w:hAnsi="GHEA Grapalat"/>
        </w:rPr>
        <w:t>հատկացնել</w:t>
      </w:r>
      <w:r>
        <w:rPr>
          <w:rFonts w:ascii="GHEA Grapalat" w:hAnsi="GHEA Grapalat"/>
        </w:rPr>
        <w:t>ու մասին</w:t>
      </w:r>
      <w:r w:rsidRPr="00565559">
        <w:rPr>
          <w:rFonts w:ascii="GHEA Grapalat" w:hAnsi="GHEA Grapalat"/>
        </w:rPr>
        <w:t>» որոշման</w:t>
      </w:r>
      <w:r w:rsidRPr="00445D23">
        <w:rPr>
          <w:rFonts w:ascii="GHEA Grapalat" w:hAnsi="GHEA Grapalat"/>
        </w:rPr>
        <w:t xml:space="preserve"> </w:t>
      </w:r>
      <w:r w:rsidRPr="00565559">
        <w:rPr>
          <w:rFonts w:ascii="GHEA Grapalat" w:hAnsi="GHEA Grapalat"/>
        </w:rPr>
        <w:t>ընդունմամբ Գյումրի համայնքի</w:t>
      </w:r>
      <w:r>
        <w:rPr>
          <w:rFonts w:ascii="GHEA Grapalat" w:hAnsi="GHEA Grapalat"/>
        </w:rPr>
        <w:t xml:space="preserve"> 202</w:t>
      </w:r>
      <w:r w:rsidR="0069793E" w:rsidRPr="0069793E">
        <w:rPr>
          <w:rFonts w:ascii="GHEA Grapalat" w:hAnsi="GHEA Grapalat"/>
        </w:rPr>
        <w:t>6</w:t>
      </w:r>
      <w:r w:rsidRPr="00F90308">
        <w:rPr>
          <w:rFonts w:ascii="GHEA Grapalat" w:hAnsi="GHEA Grapalat"/>
        </w:rPr>
        <w:t xml:space="preserve"> </w:t>
      </w:r>
      <w:r w:rsidRPr="00565559">
        <w:rPr>
          <w:rFonts w:ascii="GHEA Grapalat" w:hAnsi="GHEA Grapalat"/>
        </w:rPr>
        <w:t>թվականի բյուջեում էական փոփոխություններ՝ ավելացումներ կամ նվազեցումներ չեն նախատեսվում:</w:t>
      </w:r>
    </w:p>
    <w:p w:rsidR="00E57774" w:rsidRPr="00314A23" w:rsidRDefault="007E70AF" w:rsidP="00E57774">
      <w:pPr>
        <w:spacing w:after="0"/>
        <w:jc w:val="center"/>
        <w:rPr>
          <w:rFonts w:ascii="GHEA Grapalat" w:hAnsi="GHEA Grapalat"/>
          <w:b/>
        </w:rPr>
      </w:pPr>
      <w:r w:rsidRPr="00314A23">
        <w:rPr>
          <w:rFonts w:ascii="GHEA Grapalat" w:hAnsi="GHEA Grapalat"/>
          <w:b/>
        </w:rPr>
        <w:t xml:space="preserve"> </w:t>
      </w:r>
    </w:p>
    <w:p w:rsidR="005944E8" w:rsidRPr="002D43EE" w:rsidRDefault="005944E8" w:rsidP="002D43EE">
      <w:pPr>
        <w:spacing w:after="0"/>
        <w:ind w:right="-142"/>
        <w:rPr>
          <w:rFonts w:ascii="GHEA Grapalat" w:hAnsi="GHEA Grapalat"/>
          <w:szCs w:val="24"/>
        </w:rPr>
      </w:pPr>
    </w:p>
    <w:sectPr w:rsidR="005944E8" w:rsidRPr="002D43EE" w:rsidSect="00464F38">
      <w:pgSz w:w="11906" w:h="16838"/>
      <w:pgMar w:top="851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F2A" w:rsidRDefault="00877F2A" w:rsidP="00FD07BF">
      <w:pPr>
        <w:spacing w:after="0" w:line="240" w:lineRule="auto"/>
      </w:pPr>
      <w:r>
        <w:separator/>
      </w:r>
    </w:p>
  </w:endnote>
  <w:endnote w:type="continuationSeparator" w:id="0">
    <w:p w:rsidR="00877F2A" w:rsidRDefault="00877F2A" w:rsidP="00FD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F2A" w:rsidRDefault="00877F2A" w:rsidP="00FD07BF">
      <w:pPr>
        <w:spacing w:after="0" w:line="240" w:lineRule="auto"/>
      </w:pPr>
      <w:r>
        <w:separator/>
      </w:r>
    </w:p>
  </w:footnote>
  <w:footnote w:type="continuationSeparator" w:id="0">
    <w:p w:rsidR="00877F2A" w:rsidRDefault="00877F2A" w:rsidP="00FD0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4B4"/>
    <w:multiLevelType w:val="hybridMultilevel"/>
    <w:tmpl w:val="9C2CE8F6"/>
    <w:lvl w:ilvl="0" w:tplc="B688314E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F5719"/>
    <w:multiLevelType w:val="hybridMultilevel"/>
    <w:tmpl w:val="9C2CE8F6"/>
    <w:lvl w:ilvl="0" w:tplc="B688314E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30844"/>
    <w:multiLevelType w:val="hybridMultilevel"/>
    <w:tmpl w:val="97E6B72A"/>
    <w:lvl w:ilvl="0" w:tplc="7D8AB55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616A02"/>
    <w:multiLevelType w:val="hybridMultilevel"/>
    <w:tmpl w:val="31222F2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B73B82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8345DE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AA3477"/>
    <w:multiLevelType w:val="hybridMultilevel"/>
    <w:tmpl w:val="AFA0400E"/>
    <w:lvl w:ilvl="0" w:tplc="AD80AEF6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E55267"/>
    <w:multiLevelType w:val="hybridMultilevel"/>
    <w:tmpl w:val="97E6B72A"/>
    <w:lvl w:ilvl="0" w:tplc="7D8AB55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59167F"/>
    <w:multiLevelType w:val="hybridMultilevel"/>
    <w:tmpl w:val="1620411E"/>
    <w:lvl w:ilvl="0" w:tplc="AC9A08B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F17EF"/>
    <w:multiLevelType w:val="hybridMultilevel"/>
    <w:tmpl w:val="5A90AA7C"/>
    <w:lvl w:ilvl="0" w:tplc="F828A3C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735D2D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5F6167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7219EE"/>
    <w:multiLevelType w:val="hybridMultilevel"/>
    <w:tmpl w:val="5CDA764C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EC7F57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B2628B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E13334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5E30F8"/>
    <w:multiLevelType w:val="hybridMultilevel"/>
    <w:tmpl w:val="9C2CE8F6"/>
    <w:lvl w:ilvl="0" w:tplc="B688314E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84326E"/>
    <w:multiLevelType w:val="hybridMultilevel"/>
    <w:tmpl w:val="E9B2F8F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7677EC"/>
    <w:multiLevelType w:val="hybridMultilevel"/>
    <w:tmpl w:val="F2DA1448"/>
    <w:lvl w:ilvl="0" w:tplc="EBA0FA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A20FF"/>
    <w:multiLevelType w:val="hybridMultilevel"/>
    <w:tmpl w:val="9C2CE8F6"/>
    <w:lvl w:ilvl="0" w:tplc="B688314E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6E06E0"/>
    <w:multiLevelType w:val="hybridMultilevel"/>
    <w:tmpl w:val="FB324F7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370768"/>
    <w:multiLevelType w:val="hybridMultilevel"/>
    <w:tmpl w:val="1FFEB336"/>
    <w:lvl w:ilvl="0" w:tplc="94982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5043B5"/>
    <w:multiLevelType w:val="hybridMultilevel"/>
    <w:tmpl w:val="59D233F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6E6CAC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3"/>
  </w:num>
  <w:num w:numId="3">
    <w:abstractNumId w:val="20"/>
  </w:num>
  <w:num w:numId="4">
    <w:abstractNumId w:val="5"/>
  </w:num>
  <w:num w:numId="5">
    <w:abstractNumId w:val="15"/>
  </w:num>
  <w:num w:numId="6">
    <w:abstractNumId w:val="11"/>
  </w:num>
  <w:num w:numId="7">
    <w:abstractNumId w:val="22"/>
  </w:num>
  <w:num w:numId="8">
    <w:abstractNumId w:val="2"/>
  </w:num>
  <w:num w:numId="9">
    <w:abstractNumId w:val="24"/>
  </w:num>
  <w:num w:numId="10">
    <w:abstractNumId w:val="12"/>
  </w:num>
  <w:num w:numId="11">
    <w:abstractNumId w:val="16"/>
  </w:num>
  <w:num w:numId="12">
    <w:abstractNumId w:val="4"/>
  </w:num>
  <w:num w:numId="13">
    <w:abstractNumId w:val="14"/>
  </w:num>
  <w:num w:numId="14">
    <w:abstractNumId w:val="19"/>
  </w:num>
  <w:num w:numId="15">
    <w:abstractNumId w:val="10"/>
  </w:num>
  <w:num w:numId="16">
    <w:abstractNumId w:val="8"/>
  </w:num>
  <w:num w:numId="17">
    <w:abstractNumId w:val="17"/>
  </w:num>
  <w:num w:numId="18">
    <w:abstractNumId w:val="0"/>
  </w:num>
  <w:num w:numId="19">
    <w:abstractNumId w:val="1"/>
  </w:num>
  <w:num w:numId="20">
    <w:abstractNumId w:val="7"/>
  </w:num>
  <w:num w:numId="21">
    <w:abstractNumId w:val="23"/>
  </w:num>
  <w:num w:numId="22">
    <w:abstractNumId w:val="21"/>
  </w:num>
  <w:num w:numId="23">
    <w:abstractNumId w:val="3"/>
  </w:num>
  <w:num w:numId="24">
    <w:abstractNumId w:val="6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5BF"/>
    <w:rsid w:val="0000105A"/>
    <w:rsid w:val="00011C11"/>
    <w:rsid w:val="00013114"/>
    <w:rsid w:val="00020D3B"/>
    <w:rsid w:val="0002791C"/>
    <w:rsid w:val="00036416"/>
    <w:rsid w:val="00037A38"/>
    <w:rsid w:val="00046C6A"/>
    <w:rsid w:val="00053C80"/>
    <w:rsid w:val="00055CF8"/>
    <w:rsid w:val="0006093D"/>
    <w:rsid w:val="000625CD"/>
    <w:rsid w:val="00070902"/>
    <w:rsid w:val="00071E1B"/>
    <w:rsid w:val="0008057A"/>
    <w:rsid w:val="000827FA"/>
    <w:rsid w:val="00082E04"/>
    <w:rsid w:val="0008594D"/>
    <w:rsid w:val="000925A5"/>
    <w:rsid w:val="000A0EBF"/>
    <w:rsid w:val="000A6E19"/>
    <w:rsid w:val="000C5ADA"/>
    <w:rsid w:val="000D38F4"/>
    <w:rsid w:val="000D3CA7"/>
    <w:rsid w:val="000D5354"/>
    <w:rsid w:val="000E149C"/>
    <w:rsid w:val="000E24BF"/>
    <w:rsid w:val="000E40F9"/>
    <w:rsid w:val="000E4608"/>
    <w:rsid w:val="000E6615"/>
    <w:rsid w:val="000F153C"/>
    <w:rsid w:val="000F38AE"/>
    <w:rsid w:val="00105039"/>
    <w:rsid w:val="001059DC"/>
    <w:rsid w:val="00106457"/>
    <w:rsid w:val="00107018"/>
    <w:rsid w:val="00107F68"/>
    <w:rsid w:val="00113DAD"/>
    <w:rsid w:val="00114470"/>
    <w:rsid w:val="00116E03"/>
    <w:rsid w:val="0012305C"/>
    <w:rsid w:val="0012322C"/>
    <w:rsid w:val="001253CC"/>
    <w:rsid w:val="00127625"/>
    <w:rsid w:val="001349F8"/>
    <w:rsid w:val="0014084F"/>
    <w:rsid w:val="0014596F"/>
    <w:rsid w:val="00160DCE"/>
    <w:rsid w:val="0016259C"/>
    <w:rsid w:val="0016420C"/>
    <w:rsid w:val="00174AF6"/>
    <w:rsid w:val="0017588C"/>
    <w:rsid w:val="001856BE"/>
    <w:rsid w:val="00185EBC"/>
    <w:rsid w:val="0018635B"/>
    <w:rsid w:val="001951F2"/>
    <w:rsid w:val="00195443"/>
    <w:rsid w:val="00196458"/>
    <w:rsid w:val="001A0AF4"/>
    <w:rsid w:val="001A0DE1"/>
    <w:rsid w:val="001A44BD"/>
    <w:rsid w:val="001A461C"/>
    <w:rsid w:val="001B2ADE"/>
    <w:rsid w:val="001B4009"/>
    <w:rsid w:val="001B50D7"/>
    <w:rsid w:val="001B6CE5"/>
    <w:rsid w:val="001B7910"/>
    <w:rsid w:val="001D19CF"/>
    <w:rsid w:val="001D40B1"/>
    <w:rsid w:val="001E0085"/>
    <w:rsid w:val="001E154C"/>
    <w:rsid w:val="001E2D19"/>
    <w:rsid w:val="001E7493"/>
    <w:rsid w:val="001F449E"/>
    <w:rsid w:val="001F5288"/>
    <w:rsid w:val="00206A3C"/>
    <w:rsid w:val="00213FC0"/>
    <w:rsid w:val="002174DE"/>
    <w:rsid w:val="00235075"/>
    <w:rsid w:val="00235639"/>
    <w:rsid w:val="00240569"/>
    <w:rsid w:val="0024147B"/>
    <w:rsid w:val="00242A07"/>
    <w:rsid w:val="00246A24"/>
    <w:rsid w:val="00251485"/>
    <w:rsid w:val="00253C78"/>
    <w:rsid w:val="0025586C"/>
    <w:rsid w:val="00270F43"/>
    <w:rsid w:val="00275405"/>
    <w:rsid w:val="00276B00"/>
    <w:rsid w:val="0028088E"/>
    <w:rsid w:val="00280C84"/>
    <w:rsid w:val="00283E24"/>
    <w:rsid w:val="00285B67"/>
    <w:rsid w:val="002864BD"/>
    <w:rsid w:val="00292A92"/>
    <w:rsid w:val="00292B63"/>
    <w:rsid w:val="00293E71"/>
    <w:rsid w:val="00294A4B"/>
    <w:rsid w:val="00297B03"/>
    <w:rsid w:val="002A2B8F"/>
    <w:rsid w:val="002B3DC7"/>
    <w:rsid w:val="002C5DAB"/>
    <w:rsid w:val="002D03B6"/>
    <w:rsid w:val="002D31F4"/>
    <w:rsid w:val="002D43EE"/>
    <w:rsid w:val="002E14E9"/>
    <w:rsid w:val="002E322B"/>
    <w:rsid w:val="002E3ACA"/>
    <w:rsid w:val="00307582"/>
    <w:rsid w:val="00314A23"/>
    <w:rsid w:val="00314B94"/>
    <w:rsid w:val="003271CE"/>
    <w:rsid w:val="003277D9"/>
    <w:rsid w:val="00335971"/>
    <w:rsid w:val="00336779"/>
    <w:rsid w:val="00336D41"/>
    <w:rsid w:val="00337125"/>
    <w:rsid w:val="003424C6"/>
    <w:rsid w:val="00344C3B"/>
    <w:rsid w:val="003538A9"/>
    <w:rsid w:val="00357375"/>
    <w:rsid w:val="00361F28"/>
    <w:rsid w:val="00363905"/>
    <w:rsid w:val="00370D9A"/>
    <w:rsid w:val="00371342"/>
    <w:rsid w:val="00373377"/>
    <w:rsid w:val="00381AA2"/>
    <w:rsid w:val="00392E85"/>
    <w:rsid w:val="003A0801"/>
    <w:rsid w:val="003A0B04"/>
    <w:rsid w:val="003B355E"/>
    <w:rsid w:val="003B605F"/>
    <w:rsid w:val="003C4F39"/>
    <w:rsid w:val="003C7A74"/>
    <w:rsid w:val="003D1D15"/>
    <w:rsid w:val="003D2A83"/>
    <w:rsid w:val="003F316A"/>
    <w:rsid w:val="003F3D07"/>
    <w:rsid w:val="003F49A2"/>
    <w:rsid w:val="0040117F"/>
    <w:rsid w:val="004028EB"/>
    <w:rsid w:val="00404407"/>
    <w:rsid w:val="0041159A"/>
    <w:rsid w:val="00417039"/>
    <w:rsid w:val="0042482C"/>
    <w:rsid w:val="0042781E"/>
    <w:rsid w:val="00427F3D"/>
    <w:rsid w:val="004332FF"/>
    <w:rsid w:val="00445D23"/>
    <w:rsid w:val="004476F9"/>
    <w:rsid w:val="00462C81"/>
    <w:rsid w:val="00463F77"/>
    <w:rsid w:val="00464F38"/>
    <w:rsid w:val="004674FB"/>
    <w:rsid w:val="00467688"/>
    <w:rsid w:val="00473338"/>
    <w:rsid w:val="004740DB"/>
    <w:rsid w:val="00476E30"/>
    <w:rsid w:val="004800F8"/>
    <w:rsid w:val="004805FD"/>
    <w:rsid w:val="00493E52"/>
    <w:rsid w:val="00495088"/>
    <w:rsid w:val="004966A2"/>
    <w:rsid w:val="004A043C"/>
    <w:rsid w:val="004B163D"/>
    <w:rsid w:val="004B352C"/>
    <w:rsid w:val="004C0D7D"/>
    <w:rsid w:val="004C2655"/>
    <w:rsid w:val="004C2F44"/>
    <w:rsid w:val="004C5246"/>
    <w:rsid w:val="004C6406"/>
    <w:rsid w:val="004D344D"/>
    <w:rsid w:val="004D7576"/>
    <w:rsid w:val="00502C7A"/>
    <w:rsid w:val="00510992"/>
    <w:rsid w:val="005133FE"/>
    <w:rsid w:val="0053062F"/>
    <w:rsid w:val="005516B1"/>
    <w:rsid w:val="00552041"/>
    <w:rsid w:val="0056164A"/>
    <w:rsid w:val="005625B8"/>
    <w:rsid w:val="00562A9B"/>
    <w:rsid w:val="00564C71"/>
    <w:rsid w:val="00565559"/>
    <w:rsid w:val="0057079D"/>
    <w:rsid w:val="00576997"/>
    <w:rsid w:val="005772EF"/>
    <w:rsid w:val="005817E0"/>
    <w:rsid w:val="0058391B"/>
    <w:rsid w:val="005944E8"/>
    <w:rsid w:val="005A2A4A"/>
    <w:rsid w:val="005A61E0"/>
    <w:rsid w:val="005B6B2A"/>
    <w:rsid w:val="005C4C9B"/>
    <w:rsid w:val="005C5409"/>
    <w:rsid w:val="005D189D"/>
    <w:rsid w:val="005D5E95"/>
    <w:rsid w:val="005E2A67"/>
    <w:rsid w:val="005E3037"/>
    <w:rsid w:val="005F16C2"/>
    <w:rsid w:val="005F3451"/>
    <w:rsid w:val="005F498F"/>
    <w:rsid w:val="00604814"/>
    <w:rsid w:val="00605564"/>
    <w:rsid w:val="00612093"/>
    <w:rsid w:val="006120CC"/>
    <w:rsid w:val="00614DEB"/>
    <w:rsid w:val="00615208"/>
    <w:rsid w:val="0061636F"/>
    <w:rsid w:val="006164D8"/>
    <w:rsid w:val="006168C2"/>
    <w:rsid w:val="00620F8D"/>
    <w:rsid w:val="00631CA7"/>
    <w:rsid w:val="00636E1D"/>
    <w:rsid w:val="006546C2"/>
    <w:rsid w:val="0066197C"/>
    <w:rsid w:val="00662F0C"/>
    <w:rsid w:val="00673DA9"/>
    <w:rsid w:val="00676C5D"/>
    <w:rsid w:val="006773F1"/>
    <w:rsid w:val="00680219"/>
    <w:rsid w:val="006809DC"/>
    <w:rsid w:val="00681B47"/>
    <w:rsid w:val="00685635"/>
    <w:rsid w:val="006863BE"/>
    <w:rsid w:val="006865E5"/>
    <w:rsid w:val="0069361A"/>
    <w:rsid w:val="00693AC6"/>
    <w:rsid w:val="00695875"/>
    <w:rsid w:val="0069793E"/>
    <w:rsid w:val="006A47ED"/>
    <w:rsid w:val="006A7B37"/>
    <w:rsid w:val="006B759F"/>
    <w:rsid w:val="006B7D5A"/>
    <w:rsid w:val="006C2940"/>
    <w:rsid w:val="006D42CD"/>
    <w:rsid w:val="006D51A9"/>
    <w:rsid w:val="006E22FD"/>
    <w:rsid w:val="006E34D7"/>
    <w:rsid w:val="006E37F7"/>
    <w:rsid w:val="006E6FC8"/>
    <w:rsid w:val="006F4300"/>
    <w:rsid w:val="00710CBF"/>
    <w:rsid w:val="00712C6A"/>
    <w:rsid w:val="007201CD"/>
    <w:rsid w:val="00725A06"/>
    <w:rsid w:val="00727060"/>
    <w:rsid w:val="007272F7"/>
    <w:rsid w:val="00727ABE"/>
    <w:rsid w:val="007371D6"/>
    <w:rsid w:val="00747CCC"/>
    <w:rsid w:val="00754DDC"/>
    <w:rsid w:val="00757BFF"/>
    <w:rsid w:val="007622D7"/>
    <w:rsid w:val="00763213"/>
    <w:rsid w:val="0076611A"/>
    <w:rsid w:val="007677F7"/>
    <w:rsid w:val="00770E68"/>
    <w:rsid w:val="007857E5"/>
    <w:rsid w:val="007A1615"/>
    <w:rsid w:val="007A1E0F"/>
    <w:rsid w:val="007A5229"/>
    <w:rsid w:val="007A5377"/>
    <w:rsid w:val="007A55F0"/>
    <w:rsid w:val="007B0CF9"/>
    <w:rsid w:val="007C4F4E"/>
    <w:rsid w:val="007D7346"/>
    <w:rsid w:val="007E4763"/>
    <w:rsid w:val="007E5D06"/>
    <w:rsid w:val="007E70AF"/>
    <w:rsid w:val="007E761D"/>
    <w:rsid w:val="007F3FF2"/>
    <w:rsid w:val="008002D5"/>
    <w:rsid w:val="00800DCD"/>
    <w:rsid w:val="00804293"/>
    <w:rsid w:val="00812424"/>
    <w:rsid w:val="0081512A"/>
    <w:rsid w:val="00815FF5"/>
    <w:rsid w:val="00820495"/>
    <w:rsid w:val="008313F1"/>
    <w:rsid w:val="0083375D"/>
    <w:rsid w:val="0084781E"/>
    <w:rsid w:val="008555AD"/>
    <w:rsid w:val="008617F6"/>
    <w:rsid w:val="008764A5"/>
    <w:rsid w:val="00877F2A"/>
    <w:rsid w:val="00885C48"/>
    <w:rsid w:val="00887474"/>
    <w:rsid w:val="00891AA4"/>
    <w:rsid w:val="00897F38"/>
    <w:rsid w:val="00897F85"/>
    <w:rsid w:val="008A1CEC"/>
    <w:rsid w:val="008A7E86"/>
    <w:rsid w:val="008B10E6"/>
    <w:rsid w:val="008B385C"/>
    <w:rsid w:val="008B760C"/>
    <w:rsid w:val="008C43E0"/>
    <w:rsid w:val="008C6840"/>
    <w:rsid w:val="008C6A7E"/>
    <w:rsid w:val="008D2786"/>
    <w:rsid w:val="008E1011"/>
    <w:rsid w:val="008E15A1"/>
    <w:rsid w:val="008E4CC6"/>
    <w:rsid w:val="008F422C"/>
    <w:rsid w:val="00902821"/>
    <w:rsid w:val="00903BC3"/>
    <w:rsid w:val="00906025"/>
    <w:rsid w:val="00911066"/>
    <w:rsid w:val="009117AC"/>
    <w:rsid w:val="00911B19"/>
    <w:rsid w:val="00914512"/>
    <w:rsid w:val="00922AD5"/>
    <w:rsid w:val="00925561"/>
    <w:rsid w:val="00926E25"/>
    <w:rsid w:val="00927988"/>
    <w:rsid w:val="00927CB2"/>
    <w:rsid w:val="009304DB"/>
    <w:rsid w:val="00930984"/>
    <w:rsid w:val="00934232"/>
    <w:rsid w:val="009345B5"/>
    <w:rsid w:val="009355E7"/>
    <w:rsid w:val="00935812"/>
    <w:rsid w:val="00935B51"/>
    <w:rsid w:val="0093692E"/>
    <w:rsid w:val="00936C1C"/>
    <w:rsid w:val="009451BB"/>
    <w:rsid w:val="009536E1"/>
    <w:rsid w:val="00957928"/>
    <w:rsid w:val="00960924"/>
    <w:rsid w:val="00960DB2"/>
    <w:rsid w:val="00961B70"/>
    <w:rsid w:val="00965874"/>
    <w:rsid w:val="009843A6"/>
    <w:rsid w:val="00992966"/>
    <w:rsid w:val="00996D3A"/>
    <w:rsid w:val="009A1BC5"/>
    <w:rsid w:val="009A2B26"/>
    <w:rsid w:val="009A463F"/>
    <w:rsid w:val="009B3BFC"/>
    <w:rsid w:val="009B436C"/>
    <w:rsid w:val="009B4F2A"/>
    <w:rsid w:val="009B52C8"/>
    <w:rsid w:val="009C42AF"/>
    <w:rsid w:val="009C43B8"/>
    <w:rsid w:val="009C488C"/>
    <w:rsid w:val="009C48A8"/>
    <w:rsid w:val="009C6A22"/>
    <w:rsid w:val="009C76A7"/>
    <w:rsid w:val="009D022C"/>
    <w:rsid w:val="009D19E9"/>
    <w:rsid w:val="009D5FF0"/>
    <w:rsid w:val="009E2B4F"/>
    <w:rsid w:val="009F11D3"/>
    <w:rsid w:val="009F28DB"/>
    <w:rsid w:val="00A05CF2"/>
    <w:rsid w:val="00A07B9C"/>
    <w:rsid w:val="00A1463E"/>
    <w:rsid w:val="00A15AB2"/>
    <w:rsid w:val="00A170B2"/>
    <w:rsid w:val="00A21F32"/>
    <w:rsid w:val="00A30B25"/>
    <w:rsid w:val="00A30F68"/>
    <w:rsid w:val="00A31C95"/>
    <w:rsid w:val="00A32025"/>
    <w:rsid w:val="00A43E78"/>
    <w:rsid w:val="00A44F80"/>
    <w:rsid w:val="00A454BD"/>
    <w:rsid w:val="00A579DC"/>
    <w:rsid w:val="00A61460"/>
    <w:rsid w:val="00A61D65"/>
    <w:rsid w:val="00A62CEE"/>
    <w:rsid w:val="00A6521A"/>
    <w:rsid w:val="00A80AE6"/>
    <w:rsid w:val="00A860A8"/>
    <w:rsid w:val="00A91B1A"/>
    <w:rsid w:val="00A94C56"/>
    <w:rsid w:val="00AA3477"/>
    <w:rsid w:val="00AA50F1"/>
    <w:rsid w:val="00AA5D99"/>
    <w:rsid w:val="00AA65D3"/>
    <w:rsid w:val="00AA7E7E"/>
    <w:rsid w:val="00AB0EA2"/>
    <w:rsid w:val="00AB4B04"/>
    <w:rsid w:val="00AC6D0C"/>
    <w:rsid w:val="00AC7DD6"/>
    <w:rsid w:val="00AD1BB8"/>
    <w:rsid w:val="00AD36B8"/>
    <w:rsid w:val="00AD6274"/>
    <w:rsid w:val="00AE2FDC"/>
    <w:rsid w:val="00AE4362"/>
    <w:rsid w:val="00AF3581"/>
    <w:rsid w:val="00AF69DC"/>
    <w:rsid w:val="00B02CEE"/>
    <w:rsid w:val="00B04735"/>
    <w:rsid w:val="00B06376"/>
    <w:rsid w:val="00B21FA2"/>
    <w:rsid w:val="00B31EA5"/>
    <w:rsid w:val="00B40837"/>
    <w:rsid w:val="00B43010"/>
    <w:rsid w:val="00B43472"/>
    <w:rsid w:val="00B52775"/>
    <w:rsid w:val="00B532E8"/>
    <w:rsid w:val="00B576A3"/>
    <w:rsid w:val="00B722CC"/>
    <w:rsid w:val="00B73879"/>
    <w:rsid w:val="00B76595"/>
    <w:rsid w:val="00B84284"/>
    <w:rsid w:val="00B952CC"/>
    <w:rsid w:val="00BB197F"/>
    <w:rsid w:val="00BB40FC"/>
    <w:rsid w:val="00BB6854"/>
    <w:rsid w:val="00BC3B29"/>
    <w:rsid w:val="00BC7F47"/>
    <w:rsid w:val="00BD4187"/>
    <w:rsid w:val="00BE458D"/>
    <w:rsid w:val="00BE69D1"/>
    <w:rsid w:val="00BF00D3"/>
    <w:rsid w:val="00C00D5F"/>
    <w:rsid w:val="00C01335"/>
    <w:rsid w:val="00C048DB"/>
    <w:rsid w:val="00C158D6"/>
    <w:rsid w:val="00C177E5"/>
    <w:rsid w:val="00C42C5D"/>
    <w:rsid w:val="00C431C9"/>
    <w:rsid w:val="00C50398"/>
    <w:rsid w:val="00C55FA2"/>
    <w:rsid w:val="00C676B4"/>
    <w:rsid w:val="00C723B9"/>
    <w:rsid w:val="00C755BB"/>
    <w:rsid w:val="00C7644B"/>
    <w:rsid w:val="00C7761E"/>
    <w:rsid w:val="00C7799C"/>
    <w:rsid w:val="00C86867"/>
    <w:rsid w:val="00C90001"/>
    <w:rsid w:val="00C91262"/>
    <w:rsid w:val="00C96ACC"/>
    <w:rsid w:val="00CA3D48"/>
    <w:rsid w:val="00CB1ABA"/>
    <w:rsid w:val="00CB47D7"/>
    <w:rsid w:val="00CB5C72"/>
    <w:rsid w:val="00CC7A17"/>
    <w:rsid w:val="00CD0CE9"/>
    <w:rsid w:val="00CE08AD"/>
    <w:rsid w:val="00CF0651"/>
    <w:rsid w:val="00CF2887"/>
    <w:rsid w:val="00CF58A3"/>
    <w:rsid w:val="00CF6760"/>
    <w:rsid w:val="00D05830"/>
    <w:rsid w:val="00D10F05"/>
    <w:rsid w:val="00D14789"/>
    <w:rsid w:val="00D162BA"/>
    <w:rsid w:val="00D16827"/>
    <w:rsid w:val="00D16945"/>
    <w:rsid w:val="00D33053"/>
    <w:rsid w:val="00D34DD4"/>
    <w:rsid w:val="00D42286"/>
    <w:rsid w:val="00D60DCE"/>
    <w:rsid w:val="00D6249E"/>
    <w:rsid w:val="00D63E26"/>
    <w:rsid w:val="00D64975"/>
    <w:rsid w:val="00D82A41"/>
    <w:rsid w:val="00D840F4"/>
    <w:rsid w:val="00D84246"/>
    <w:rsid w:val="00D95ACF"/>
    <w:rsid w:val="00DA1578"/>
    <w:rsid w:val="00DA4F8C"/>
    <w:rsid w:val="00DB67ED"/>
    <w:rsid w:val="00DC682E"/>
    <w:rsid w:val="00DC784A"/>
    <w:rsid w:val="00DE4702"/>
    <w:rsid w:val="00E0055F"/>
    <w:rsid w:val="00E044B2"/>
    <w:rsid w:val="00E101D8"/>
    <w:rsid w:val="00E21B0B"/>
    <w:rsid w:val="00E2295E"/>
    <w:rsid w:val="00E27F7E"/>
    <w:rsid w:val="00E359BF"/>
    <w:rsid w:val="00E35EC7"/>
    <w:rsid w:val="00E40031"/>
    <w:rsid w:val="00E441B8"/>
    <w:rsid w:val="00E474FD"/>
    <w:rsid w:val="00E501C2"/>
    <w:rsid w:val="00E544AB"/>
    <w:rsid w:val="00E5498B"/>
    <w:rsid w:val="00E57774"/>
    <w:rsid w:val="00E63C1F"/>
    <w:rsid w:val="00E6636D"/>
    <w:rsid w:val="00E7003E"/>
    <w:rsid w:val="00E71A03"/>
    <w:rsid w:val="00E728D1"/>
    <w:rsid w:val="00E76AE5"/>
    <w:rsid w:val="00E772DE"/>
    <w:rsid w:val="00E81441"/>
    <w:rsid w:val="00E81FCD"/>
    <w:rsid w:val="00E8653F"/>
    <w:rsid w:val="00E900E6"/>
    <w:rsid w:val="00E92EF2"/>
    <w:rsid w:val="00EA16F9"/>
    <w:rsid w:val="00EA4218"/>
    <w:rsid w:val="00EA70CD"/>
    <w:rsid w:val="00EB0D88"/>
    <w:rsid w:val="00EB32EF"/>
    <w:rsid w:val="00EB3B27"/>
    <w:rsid w:val="00EB3F41"/>
    <w:rsid w:val="00EC322B"/>
    <w:rsid w:val="00ED183F"/>
    <w:rsid w:val="00ED1E72"/>
    <w:rsid w:val="00ED5633"/>
    <w:rsid w:val="00ED6F1E"/>
    <w:rsid w:val="00EE5B04"/>
    <w:rsid w:val="00F008B5"/>
    <w:rsid w:val="00F068C5"/>
    <w:rsid w:val="00F0779D"/>
    <w:rsid w:val="00F2705D"/>
    <w:rsid w:val="00F424E1"/>
    <w:rsid w:val="00F45E84"/>
    <w:rsid w:val="00F466B6"/>
    <w:rsid w:val="00F55355"/>
    <w:rsid w:val="00F620DC"/>
    <w:rsid w:val="00F62F1E"/>
    <w:rsid w:val="00F75DDF"/>
    <w:rsid w:val="00F815BF"/>
    <w:rsid w:val="00F82569"/>
    <w:rsid w:val="00F85620"/>
    <w:rsid w:val="00F86458"/>
    <w:rsid w:val="00F90308"/>
    <w:rsid w:val="00FA2A16"/>
    <w:rsid w:val="00FA2B09"/>
    <w:rsid w:val="00FA36C9"/>
    <w:rsid w:val="00FB1855"/>
    <w:rsid w:val="00FB4AE4"/>
    <w:rsid w:val="00FC3928"/>
    <w:rsid w:val="00FC3EB9"/>
    <w:rsid w:val="00FD07BF"/>
    <w:rsid w:val="00FD08D5"/>
    <w:rsid w:val="00FD5805"/>
    <w:rsid w:val="00FE1C9C"/>
    <w:rsid w:val="00FE3424"/>
    <w:rsid w:val="00FE5525"/>
    <w:rsid w:val="00FE5BFA"/>
    <w:rsid w:val="00FF4BE7"/>
    <w:rsid w:val="00FF4E4E"/>
    <w:rsid w:val="00FF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113DAD"/>
    <w:pPr>
      <w:spacing w:after="0" w:line="360" w:lineRule="auto"/>
      <w:ind w:right="-1350"/>
      <w:jc w:val="center"/>
    </w:pPr>
    <w:rPr>
      <w:rFonts w:ascii="Times Armenian" w:eastAsia="Times New Roman" w:hAnsi="Times Armenian" w:cs="Times New Roman"/>
      <w:noProof w:val="0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113DAD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5">
    <w:name w:val="No Spacing"/>
    <w:uiPriority w:val="1"/>
    <w:qFormat/>
    <w:rsid w:val="00113DA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2A2B8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noProof w:val="0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2A2B8F"/>
    <w:rPr>
      <w:rFonts w:eastAsiaTheme="minorEastAsia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FD0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7BF"/>
    <w:rPr>
      <w:noProof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72F46-E226-46B8-BED1-E45DBA8A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http:/mul.gyumricity.am/tasks/docs/attachment.php?id=151249&amp;fn=naxagic.docx&amp;out=1&amp;token=</cp:keywords>
  <cp:lastModifiedBy>User</cp:lastModifiedBy>
  <cp:revision>3</cp:revision>
  <cp:lastPrinted>2026-02-04T12:42:00Z</cp:lastPrinted>
  <dcterms:created xsi:type="dcterms:W3CDTF">2026-02-05T05:56:00Z</dcterms:created>
  <dcterms:modified xsi:type="dcterms:W3CDTF">2026-02-05T12:28:00Z</dcterms:modified>
</cp:coreProperties>
</file>