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98" w:rsidRDefault="00440798" w:rsidP="00440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440798" w:rsidRDefault="00440798" w:rsidP="00440798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lang w:val="hy-AM"/>
        </w:rPr>
        <w:t>ԱՐՄԵՆ ԱՐՇԱԼՈՒՅՍԻ ԵՂԻԱԶԱՐՅԱՆԻՆ  ՍԵՓԱԿԱՆՈՒԹՅԱՆ ԻՐԱՎՈՒՆՔՈՎ ՊԱՏԿԱՆՈՂ ՏՐԱՆՍՊՈՐՏԱՅԻՆ ՄԻՋՈՑԻ ԳՈՒՅՔԱՀԱՐԿԻ  2020ԹՎԱԿԱՆԻ ՓԵՏՐՎԱՐ  ԱՄՍԻՑ  ՄԻՆՉԵՎ 2025  ԹՎԱԿԱՆԻ ՍԵՊՏԵՄԲԵՐ ԱՄԻՍԸ ՆԵՐԱՌՅԱԼ  ԸՆԿԱԾ ԺԱՄԱՆԱԿԱՇՐՋԱՆԻ ՄԱՅՐ ԳՈՒՄԱՐՆԵՐԻ ԵՎ ՏՈՒՅԺԵՐԻ ՎՃԱՐՈՒՄՆԵՐԻ ՆԿԱՏՄԱՄԲ ԱՐՏՈՆՈՒԹՅՈՒՆ ՍԱՀՄԱՆԵԼՈՒ   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b/>
          <w:lang w:val="hy-AM"/>
        </w:rPr>
        <w:t xml:space="preserve"> ՈՐՈՇՄԱՆ ԸՆԴՈՒՆՄԱՆ</w:t>
      </w:r>
    </w:p>
    <w:p w:rsidR="00440798" w:rsidRDefault="00440798" w:rsidP="00440798">
      <w:pPr>
        <w:ind w:left="426" w:right="379"/>
        <w:jc w:val="center"/>
        <w:rPr>
          <w:rFonts w:ascii="GHEA Grapalat" w:hAnsi="GHEA Grapalat"/>
          <w:b/>
          <w:lang w:val="hy-AM"/>
        </w:rPr>
      </w:pPr>
    </w:p>
    <w:p w:rsidR="00440798" w:rsidRDefault="00440798" w:rsidP="00440798">
      <w:pPr>
        <w:spacing w:after="0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Արմեն Արշալույսի Եղիազարյանին սեփականության իրավունքով պատկանող տրանսպորտային միջոցի գույքահարկի 2020 թվականի փետրվար ամսից մինչև 2025 թվականի սեպտեմբեր ամիսը ներառյալ ընկած ժամանակաշրջանի մայր գումարների և տույժերի վճարումների նկատմամբ արտոնություն սահմանելը պայմանավորված է նրանով, որ տրանսպորտային միջոցը վթարի է ենթարկվել, որի պատճառով դարձել է շահագործման համար ոչ պիտանի և ենթակա է հաշվառումից հանման խոտանման պատճառով:</w:t>
      </w:r>
    </w:p>
    <w:p w:rsidR="00440798" w:rsidRDefault="00440798" w:rsidP="00440798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440798" w:rsidRDefault="00440798" w:rsidP="00440798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440798" w:rsidRDefault="00440798" w:rsidP="00440798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440798" w:rsidRDefault="00440798" w:rsidP="00440798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</w:p>
    <w:p w:rsidR="00440798" w:rsidRDefault="00440798" w:rsidP="00440798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440798" w:rsidRDefault="00440798" w:rsidP="00440798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lang w:val="hy-AM"/>
        </w:rPr>
        <w:t>ԱՐՄԵՆ ԱՐՇԱԼՈՒՅՍԻ ԵՂԻԱԶԱՐՅԱՆԻՆ  ՍԵՓԱԿԱՆՈՒԹՅԱՆ ԻՐԱՎՈՒՆՔՈՎ ՊԱՏԿԱՆՈՂ ՏՐԱՆՍՊՈՐՏԱՅԻՆ ՄԻՋՈՑԻ ԳՈՒՅՔԱՀԱՐԿԻ  2020ԹՎԱԿԱՆԻ ՓԵՏՐՎԱՐ  ԱՄՍԻՑ  ՄԻՆՉԵՎ 2025  ԹՎԱԿԱՆԻ ՍԵՊՏԵՄԲԵՐ ԱՄԻՍԸ ՆԵՐԱՌՅԱԼ  ԸՆԿԱԾ ԺԱՄԱՆԱԿԱՇՐՋԱՆԻ ՄԱՅՐ ԳՈՒՄԱՐՆԵՐԻ ԵՎ ՏՈՒՅԺԵՐԻ ՎՃԱՐՈՒՄՆԵՐԻ ՆԿԱՏՄԱՄԲ ԱՐՏՈՆՈՒԹՅՈՒՆ ՍԱՀՄԱՆԵԼՈՒ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b/>
          <w:lang w:val="hy-AM"/>
        </w:rPr>
        <w:t xml:space="preserve"> ՈՐՈՇՄԱՆ ԸՆԴՈՒՆՄԱՄԲ ԳՅՈՒՄՐԻ ՀԱՄԱՅՆՔԻ 2025 ԹՎԱԿԱՆԻ ԲՅՈՒՋԵՈՒՄ ԾԱԽՍԵՐԻ ԵՎ ԵԿԱՄՈՒՏՆԵՐԻ ՓՈՓՈԽՈՒԹՅԱՆ ՄԱՍԻՆ</w:t>
      </w:r>
    </w:p>
    <w:p w:rsidR="00440798" w:rsidRDefault="00440798" w:rsidP="00440798">
      <w:pPr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:rsidR="00440798" w:rsidRDefault="00440798" w:rsidP="00440798">
      <w:pPr>
        <w:ind w:left="426" w:right="379"/>
        <w:jc w:val="both"/>
        <w:rPr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 xml:space="preserve">       «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Արմեն Արշալույսի Եղիազարյանին </w:t>
      </w:r>
      <w:r>
        <w:rPr>
          <w:rFonts w:ascii="GHEA Grapalat" w:hAnsi="GHEA Grapalat"/>
          <w:sz w:val="20"/>
          <w:szCs w:val="20"/>
          <w:lang w:val="hy-AM"/>
        </w:rPr>
        <w:t>սեփականության իրավունքով պատկանող տրանսպորտային միջոցի գույքահարկի 2020 թվականի փետրվար ամսից մինչև 2025 թվականի սեպտեմբեր ամիսը ներառյալ ընկած ժամանակաշրջանի մայր գումարների և տույժերի վճարումների նկատմամբ արտոնություն սահմանելու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hAnsi="GHEA Grapalat"/>
          <w:sz w:val="20"/>
          <w:szCs w:val="20"/>
          <w:lang w:val="hy-AM"/>
        </w:rPr>
        <w:t xml:space="preserve"> ընդունմամբ Գյումրի համայնքի 20</w:t>
      </w:r>
      <w:r>
        <w:rPr>
          <w:rFonts w:ascii="GHEA Grapalat" w:hAnsi="GHEA Grapalat"/>
          <w:sz w:val="20"/>
          <w:szCs w:val="20"/>
          <w:lang w:val="af-ZA"/>
        </w:rPr>
        <w:t xml:space="preserve">25 </w:t>
      </w:r>
      <w:r>
        <w:rPr>
          <w:rFonts w:ascii="GHEA Grapalat" w:hAnsi="GHEA Grapalat"/>
          <w:sz w:val="20"/>
          <w:szCs w:val="20"/>
          <w:lang w:val="hy-AM"/>
        </w:rPr>
        <w:t>թվականի բյուջեում էական փոփոխություններ՝ ավելացումներ կամ նվազեցումներ չեն նախատեսվում:</w:t>
      </w:r>
    </w:p>
    <w:p w:rsidR="00D57748" w:rsidRPr="00440798" w:rsidRDefault="00D57748">
      <w:pPr>
        <w:rPr>
          <w:lang w:val="hy-AM"/>
        </w:rPr>
      </w:pPr>
    </w:p>
    <w:sectPr w:rsidR="00D57748" w:rsidRPr="00440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0798"/>
    <w:rsid w:val="00440798"/>
    <w:rsid w:val="00D5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2025-09-16T05:41:00Z</dcterms:created>
  <dcterms:modified xsi:type="dcterms:W3CDTF">2025-09-16T05:41:00Z</dcterms:modified>
</cp:coreProperties>
</file>