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E8" w:rsidRPr="003D6B10" w:rsidRDefault="002822E8" w:rsidP="00B47DDA">
      <w:pPr>
        <w:tabs>
          <w:tab w:val="left" w:pos="8027"/>
        </w:tabs>
        <w:ind w:firstLine="360"/>
        <w:rPr>
          <w:rFonts w:ascii="GHEA Grapalat" w:hAnsi="GHEA Grapalat"/>
          <w:b/>
          <w:color w:val="000000"/>
          <w:lang w:val="af-ZA"/>
        </w:rPr>
      </w:pPr>
      <w:r w:rsidRPr="003D6B10">
        <w:rPr>
          <w:rFonts w:ascii="GHEA Grapalat" w:hAnsi="GHEA Grapalat"/>
          <w:b/>
          <w:color w:val="000000"/>
          <w:lang w:val="af-ZA"/>
        </w:rPr>
        <w:t xml:space="preserve">                                                                                                              </w:t>
      </w:r>
      <w:r w:rsidR="00DB78E6">
        <w:rPr>
          <w:rFonts w:ascii="GHEA Grapalat" w:hAnsi="GHEA Grapalat"/>
          <w:b/>
          <w:color w:val="000000"/>
          <w:lang w:val="hy-AM"/>
        </w:rPr>
        <w:t xml:space="preserve">                                        </w:t>
      </w:r>
    </w:p>
    <w:p w:rsidR="00DB78E6" w:rsidRPr="003D6B10" w:rsidRDefault="00DB78E6" w:rsidP="00DB78E6">
      <w:pPr>
        <w:tabs>
          <w:tab w:val="left" w:pos="8027"/>
        </w:tabs>
        <w:ind w:firstLine="360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 xml:space="preserve">                                                                                                        </w:t>
      </w:r>
      <w:r w:rsidRPr="003D6B10">
        <w:rPr>
          <w:rFonts w:ascii="GHEA Grapalat" w:hAnsi="GHEA Grapalat"/>
          <w:b/>
          <w:color w:val="000000"/>
          <w:lang w:val="af-ZA"/>
        </w:rPr>
        <w:t>ՆԱԽԱԳԻԾ</w:t>
      </w:r>
    </w:p>
    <w:p w:rsidR="002822E8" w:rsidRDefault="002822E8" w:rsidP="00B47DDA">
      <w:pPr>
        <w:ind w:firstLine="360"/>
        <w:jc w:val="center"/>
        <w:rPr>
          <w:rFonts w:ascii="GHEA Grapalat" w:hAnsi="GHEA Grapalat"/>
          <w:b/>
          <w:color w:val="000000"/>
          <w:lang w:val="hy-AM"/>
        </w:rPr>
      </w:pPr>
    </w:p>
    <w:p w:rsidR="00DB78E6" w:rsidRPr="00DB78E6" w:rsidRDefault="00DB78E6" w:rsidP="00B47DDA">
      <w:pPr>
        <w:ind w:firstLine="360"/>
        <w:jc w:val="center"/>
        <w:rPr>
          <w:rFonts w:ascii="GHEA Grapalat" w:hAnsi="GHEA Grapalat"/>
          <w:b/>
          <w:color w:val="000000"/>
          <w:lang w:val="hy-AM"/>
        </w:rPr>
      </w:pPr>
    </w:p>
    <w:p w:rsidR="002822E8" w:rsidRPr="003D6B10" w:rsidRDefault="002822E8" w:rsidP="00B47DDA">
      <w:pPr>
        <w:ind w:firstLine="360"/>
        <w:jc w:val="center"/>
        <w:rPr>
          <w:rFonts w:ascii="GHEA Grapalat" w:hAnsi="GHEA Grapalat"/>
          <w:b/>
          <w:color w:val="000000"/>
          <w:lang w:val="af-ZA"/>
        </w:rPr>
      </w:pPr>
      <w:r w:rsidRPr="003D6B10">
        <w:rPr>
          <w:rFonts w:ascii="GHEA Grapalat" w:hAnsi="GHEA Grapalat"/>
          <w:b/>
          <w:color w:val="000000"/>
          <w:lang w:val="af-ZA"/>
        </w:rPr>
        <w:t>ՀԱՅԱՍՏԱՆԻ ՀԱՆՐ</w:t>
      </w:r>
      <w:r w:rsidR="003278D9" w:rsidRPr="003D6B10">
        <w:rPr>
          <w:rFonts w:ascii="GHEA Grapalat" w:hAnsi="GHEA Grapalat"/>
          <w:b/>
          <w:color w:val="000000"/>
          <w:lang w:val="af-ZA"/>
        </w:rPr>
        <w:t>ԱՊԵՏՈՒԹՅԱՆ ՇԻՐԱԿԻ ՄԱՐԶԻ ԳՅՈՒՄՐԻ</w:t>
      </w:r>
      <w:r w:rsidRPr="003D6B10">
        <w:rPr>
          <w:rFonts w:ascii="GHEA Grapalat" w:hAnsi="GHEA Grapalat"/>
          <w:b/>
          <w:color w:val="000000"/>
          <w:lang w:val="af-ZA"/>
        </w:rPr>
        <w:t xml:space="preserve"> ՀԱՄԱՅՆՔԻ ԱՎԱԳԱՆՈՒ ՈՐՈՇՈՒՄ</w:t>
      </w:r>
    </w:p>
    <w:p w:rsidR="00EE4F09" w:rsidRPr="00A510B0" w:rsidRDefault="002822E8" w:rsidP="00B47DDA">
      <w:pPr>
        <w:ind w:firstLine="360"/>
        <w:jc w:val="center"/>
        <w:rPr>
          <w:rFonts w:ascii="GHEA Grapalat" w:hAnsi="GHEA Grapalat"/>
          <w:b/>
          <w:color w:val="000000"/>
          <w:lang w:val="af-ZA"/>
        </w:rPr>
      </w:pPr>
      <w:r w:rsidRPr="003D6B10">
        <w:rPr>
          <w:rFonts w:ascii="GHEA Grapalat" w:hAnsi="GHEA Grapalat"/>
          <w:lang w:val="hy-AM"/>
        </w:rPr>
        <w:t>«</w:t>
      </w:r>
      <w:r w:rsidRPr="003D6B10">
        <w:rPr>
          <w:rFonts w:ascii="GHEA Grapalat" w:hAnsi="GHEA Grapalat"/>
          <w:lang w:val="af-ZA"/>
        </w:rPr>
        <w:t xml:space="preserve"> </w:t>
      </w:r>
      <w:r w:rsidR="00F20F28">
        <w:rPr>
          <w:rFonts w:ascii="GHEA Grapalat" w:hAnsi="GHEA Grapalat"/>
          <w:b/>
          <w:color w:val="000000"/>
          <w:lang w:val="hy-AM"/>
        </w:rPr>
        <w:t xml:space="preserve">   </w:t>
      </w:r>
      <w:r w:rsidRPr="003D6B10">
        <w:rPr>
          <w:rFonts w:ascii="GHEA Grapalat" w:hAnsi="GHEA Grapalat"/>
          <w:b/>
          <w:color w:val="000000"/>
          <w:lang w:val="af-ZA"/>
        </w:rPr>
        <w:t xml:space="preserve"> </w:t>
      </w:r>
      <w:r w:rsidRPr="003D6B10">
        <w:rPr>
          <w:rFonts w:ascii="GHEA Grapalat" w:hAnsi="GHEA Grapalat"/>
          <w:lang w:val="hy-AM"/>
        </w:rPr>
        <w:t>»</w:t>
      </w:r>
      <w:r w:rsidR="00830BF9">
        <w:rPr>
          <w:rFonts w:ascii="GHEA Grapalat" w:hAnsi="GHEA Grapalat"/>
          <w:lang w:val="hy-AM"/>
        </w:rPr>
        <w:t xml:space="preserve"> </w:t>
      </w:r>
      <w:r w:rsidR="007137F7">
        <w:rPr>
          <w:rFonts w:ascii="GHEA Grapalat" w:hAnsi="GHEA Grapalat"/>
          <w:b/>
          <w:lang w:val="hy-AM"/>
        </w:rPr>
        <w:t xml:space="preserve">մայիսի </w:t>
      </w:r>
      <w:r w:rsidR="0073129B">
        <w:rPr>
          <w:rFonts w:ascii="GHEA Grapalat" w:hAnsi="GHEA Grapalat"/>
          <w:b/>
          <w:color w:val="000000"/>
          <w:lang w:val="af-ZA"/>
        </w:rPr>
        <w:t>202</w:t>
      </w:r>
      <w:r w:rsidR="007137F7">
        <w:rPr>
          <w:rFonts w:ascii="GHEA Grapalat" w:hAnsi="GHEA Grapalat"/>
          <w:b/>
          <w:color w:val="000000"/>
          <w:lang w:val="hy-AM"/>
        </w:rPr>
        <w:t>6</w:t>
      </w:r>
      <w:r w:rsidRPr="003D6B10">
        <w:rPr>
          <w:rFonts w:ascii="GHEA Grapalat" w:hAnsi="GHEA Grapalat"/>
          <w:b/>
          <w:color w:val="000000"/>
          <w:lang w:val="af-ZA"/>
        </w:rPr>
        <w:t xml:space="preserve"> թվականի N-      Ա</w:t>
      </w:r>
    </w:p>
    <w:p w:rsidR="00BF7EBF" w:rsidRPr="00A510B0" w:rsidRDefault="0073129B" w:rsidP="00B47DDA">
      <w:pPr>
        <w:ind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ԳՅՈՒՄՐՈՒ </w:t>
      </w:r>
      <w:r w:rsidR="00EE4F09" w:rsidRPr="002A77AF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2A77AF">
        <w:rPr>
          <w:rFonts w:ascii="GHEA Grapalat" w:hAnsi="GHEA Grapalat" w:cs="Sylfaen"/>
          <w:b/>
          <w:sz w:val="22"/>
          <w:szCs w:val="22"/>
          <w:lang w:val="hy-AM"/>
        </w:rPr>
        <w:t>ԵՐԻՏԱՍԱՐԴԱԿԱՆ ՆԱԽԱՁԵՌՆՈՒԹՅՈՒՆՆԵՐԻ ԿԵՆՏՐՈՆ</w:t>
      </w:r>
      <w:r w:rsidR="00EE4F09" w:rsidRPr="002A77AF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="00EE4F09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ՀԱՍԱՐԱԿԱԿԱՆ ԿԱԶՄԱԿԵՐՊՈՒԹՅԱՆԸ 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ՈՐՊԵՍ </w:t>
      </w:r>
      <w:r w:rsidR="00BF5836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>ՆՎԻՐԱՏՎՈՒԹՅՈՒՆ ԴՐԱՄԱԿԱՆ ՄԻՋՈՑՆԵՐ ՀԱՏԿԱՑՆԵԼՈՒ ՄԱՍԻՆ</w:t>
      </w:r>
    </w:p>
    <w:p w:rsidR="00BF7EBF" w:rsidRPr="002A77AF" w:rsidRDefault="002A77AF" w:rsidP="00B47DDA">
      <w:pPr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</w:rPr>
        <w:t>Գյումրու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B759E" w:rsidRPr="002A77AF">
        <w:rPr>
          <w:rFonts w:ascii="GHEA Grapalat" w:hAnsi="GHEA Grapalat" w:cs="Sylfaen"/>
          <w:sz w:val="22"/>
          <w:szCs w:val="22"/>
          <w:lang w:val="hy-AM"/>
        </w:rPr>
        <w:t>«Երիտասարդական նախաձեռնությունների կենտրոն</w:t>
      </w:r>
      <w:r w:rsidR="000B759E" w:rsidRPr="002A77AF">
        <w:rPr>
          <w:rFonts w:ascii="GHEA Grapalat" w:hAnsi="GHEA Grapalat"/>
          <w:sz w:val="22"/>
          <w:szCs w:val="22"/>
          <w:lang w:val="hy-AM"/>
        </w:rPr>
        <w:t>» հասարակական կազմակերպությ</w:t>
      </w:r>
      <w:r w:rsidR="003F2A5A" w:rsidRPr="002A77AF">
        <w:rPr>
          <w:rFonts w:ascii="GHEA Grapalat" w:hAnsi="GHEA Grapalat"/>
          <w:sz w:val="22"/>
          <w:szCs w:val="22"/>
          <w:lang w:val="hy-AM"/>
        </w:rPr>
        <w:t>ունը իրականացնում է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3F2A5A" w:rsidRPr="002A77AF">
        <w:rPr>
          <w:rFonts w:ascii="GHEA Grapalat" w:hAnsi="GHEA Grapalat"/>
          <w:sz w:val="22"/>
          <w:szCs w:val="22"/>
          <w:lang w:val="hy-AM"/>
        </w:rPr>
        <w:t xml:space="preserve">սակավ հնարավորություններով պատանիների 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և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երիտասարդների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ոչ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ֆորմալ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 </w:t>
      </w:r>
      <w:r w:rsidR="00870095" w:rsidRPr="002A77AF">
        <w:rPr>
          <w:rFonts w:ascii="GHEA Grapalat" w:hAnsi="GHEA Grapalat"/>
          <w:sz w:val="22"/>
          <w:szCs w:val="22"/>
        </w:rPr>
        <w:t>կրթության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և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զարգացման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գործունեության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870095" w:rsidRPr="002A77AF">
        <w:rPr>
          <w:rFonts w:ascii="GHEA Grapalat" w:hAnsi="GHEA Grapalat"/>
          <w:sz w:val="22"/>
          <w:szCs w:val="22"/>
        </w:rPr>
        <w:t>ծրագիր</w:t>
      </w:r>
      <w:r w:rsidR="00870095" w:rsidRPr="002A77AF">
        <w:rPr>
          <w:rFonts w:ascii="GHEA Grapalat" w:hAnsi="GHEA Grapalat"/>
          <w:sz w:val="22"/>
          <w:szCs w:val="22"/>
          <w:lang w:val="af-ZA"/>
        </w:rPr>
        <w:t xml:space="preserve">: </w:t>
      </w:r>
      <w:r w:rsidR="000B759E" w:rsidRPr="002A77AF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BF7EBF" w:rsidRPr="002A77AF" w:rsidRDefault="00BF5836" w:rsidP="00B47DDA">
      <w:pPr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A77AF">
        <w:rPr>
          <w:rFonts w:ascii="GHEA Grapalat" w:hAnsi="GHEA Grapalat"/>
          <w:sz w:val="22"/>
          <w:szCs w:val="22"/>
          <w:lang w:val="af-ZA"/>
        </w:rPr>
        <w:t xml:space="preserve">   </w:t>
      </w:r>
      <w:r w:rsidR="000131D1" w:rsidRPr="000131D1">
        <w:rPr>
          <w:rFonts w:ascii="GHEA Grapalat" w:hAnsi="GHEA Grapalat"/>
          <w:sz w:val="22"/>
          <w:szCs w:val="22"/>
          <w:lang w:val="hy-AM"/>
        </w:rPr>
        <w:t xml:space="preserve">Ելնելով վերոգրյալից և </w:t>
      </w:r>
      <w:r w:rsidRPr="002A77AF">
        <w:rPr>
          <w:rFonts w:ascii="GHEA Grapalat" w:hAnsi="GHEA Grapalat"/>
          <w:sz w:val="22"/>
          <w:szCs w:val="22"/>
          <w:lang w:val="af-ZA"/>
        </w:rPr>
        <w:t xml:space="preserve">  </w:t>
      </w:r>
      <w:r w:rsidR="00B443E8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ղ</w:t>
      </w:r>
      <w:r w:rsidR="00B443E8" w:rsidRPr="00B443E8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եկավարվելով «Տեղական ինքնակառավարման մասին» օրենքի 10-րդ հոդվածի 10-րդ մասով, Հայաստանի Հանրապետության Շիրակի մարզի Գյումրի համայնքի ավագանու 2017 թվականի նոյեմբերի 06-ի N 119-Նորոշման 1-ին կետով հաստատված կարգի 4-րդ կետի 5-րդ ենթակետի «գ» պարբերությամբ, 10-րդ կետի դրույթներով</w:t>
      </w:r>
      <w:r w:rsidR="00B443E8" w:rsidRPr="00B443E8">
        <w:rPr>
          <w:rFonts w:ascii="Courier New" w:hAnsi="Courier New" w:cs="Courier New"/>
          <w:color w:val="333333"/>
          <w:sz w:val="21"/>
          <w:szCs w:val="21"/>
          <w:shd w:val="clear" w:color="auto" w:fill="FFFFFF"/>
          <w:lang w:val="hy-AM"/>
        </w:rPr>
        <w:t> 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>և հիմք ընդունելով</w:t>
      </w:r>
      <w:r w:rsidR="008A3EB1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3129B" w:rsidRPr="002A77AF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2A77AF">
        <w:rPr>
          <w:rFonts w:ascii="GHEA Grapalat" w:hAnsi="GHEA Grapalat" w:cs="Sylfaen"/>
          <w:sz w:val="22"/>
          <w:szCs w:val="22"/>
          <w:lang w:val="hy-AM"/>
        </w:rPr>
        <w:t>«</w:t>
      </w:r>
      <w:r w:rsidR="0073129B" w:rsidRPr="002A77AF">
        <w:rPr>
          <w:rFonts w:ascii="GHEA Grapalat" w:hAnsi="GHEA Grapalat" w:cs="Sylfaen"/>
          <w:sz w:val="22"/>
          <w:szCs w:val="22"/>
          <w:lang w:val="hy-AM"/>
        </w:rPr>
        <w:t>Երիտասարդական նախաձեռնությունների կենտրոն</w:t>
      </w:r>
      <w:r w:rsidRPr="002A77AF">
        <w:rPr>
          <w:rFonts w:ascii="GHEA Grapalat" w:hAnsi="GHEA Grapalat" w:cs="Sylfaen"/>
          <w:sz w:val="22"/>
          <w:szCs w:val="22"/>
          <w:lang w:val="hy-AM"/>
        </w:rPr>
        <w:t>»</w:t>
      </w:r>
      <w:r w:rsidR="008A3EB1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3129B" w:rsidRPr="002A77AF">
        <w:rPr>
          <w:rFonts w:ascii="GHEA Grapalat" w:hAnsi="GHEA Grapalat" w:cs="Sylfaen"/>
          <w:sz w:val="22"/>
          <w:szCs w:val="22"/>
          <w:lang w:val="hy-AM"/>
        </w:rPr>
        <w:t>հասարակական կազմակերպության</w:t>
      </w:r>
      <w:r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A3EB1" w:rsidRPr="002A77AF">
        <w:rPr>
          <w:rFonts w:ascii="GHEA Grapalat" w:hAnsi="GHEA Grapalat" w:cs="Sylfaen"/>
          <w:sz w:val="22"/>
          <w:szCs w:val="22"/>
          <w:lang w:val="hy-AM"/>
        </w:rPr>
        <w:t xml:space="preserve">(այսուհետ` </w:t>
      </w:r>
      <w:r w:rsidR="0073129B" w:rsidRPr="002A77AF">
        <w:rPr>
          <w:rFonts w:ascii="GHEA Grapalat" w:hAnsi="GHEA Grapalat" w:cs="Sylfaen"/>
          <w:sz w:val="22"/>
          <w:szCs w:val="22"/>
          <w:lang w:val="hy-AM"/>
        </w:rPr>
        <w:t>կազմակերպություն</w:t>
      </w:r>
      <w:r w:rsidR="008A3EB1" w:rsidRPr="002A77AF">
        <w:rPr>
          <w:rFonts w:ascii="GHEA Grapalat" w:hAnsi="GHEA Grapalat" w:cs="Sylfaen"/>
          <w:sz w:val="22"/>
          <w:szCs w:val="22"/>
          <w:lang w:val="hy-AM"/>
        </w:rPr>
        <w:t>)</w:t>
      </w:r>
      <w:r w:rsidR="0073129B" w:rsidRPr="002A77AF">
        <w:rPr>
          <w:rFonts w:ascii="GHEA Grapalat" w:hAnsi="GHEA Grapalat" w:cs="Sylfaen"/>
          <w:sz w:val="22"/>
          <w:szCs w:val="22"/>
          <w:lang w:val="hy-AM"/>
        </w:rPr>
        <w:t xml:space="preserve"> նախագահ Արթուր Նաջարյանի</w:t>
      </w:r>
      <w:r w:rsidR="00230FF7" w:rsidRPr="00230F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30FF7" w:rsidRPr="002A77AF">
        <w:rPr>
          <w:rFonts w:ascii="GHEA Grapalat" w:hAnsi="GHEA Grapalat" w:cs="Sylfaen"/>
          <w:sz w:val="22"/>
          <w:szCs w:val="22"/>
          <w:lang w:val="af-ZA"/>
        </w:rPr>
        <w:t>Հայաստանի Հանր</w:t>
      </w:r>
      <w:r w:rsidR="00230FF7">
        <w:rPr>
          <w:rFonts w:ascii="GHEA Grapalat" w:hAnsi="GHEA Grapalat" w:cs="Sylfaen"/>
          <w:sz w:val="22"/>
          <w:szCs w:val="22"/>
          <w:lang w:val="af-ZA"/>
        </w:rPr>
        <w:t>ապետության Շիրակի մարզի Գյումր</w:t>
      </w:r>
      <w:r w:rsidR="00230FF7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041705" w:rsidRPr="002A77AF">
        <w:rPr>
          <w:rFonts w:ascii="GHEA Grapalat" w:hAnsi="GHEA Grapalat" w:cs="Sylfaen"/>
          <w:sz w:val="22"/>
          <w:szCs w:val="22"/>
          <w:lang w:val="af-ZA"/>
        </w:rPr>
        <w:t xml:space="preserve"> համայնքի ղեկավարին ուղղված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0DD3">
        <w:rPr>
          <w:rFonts w:ascii="GHEA Grapalat" w:hAnsi="GHEA Grapalat" w:cs="Sylfaen"/>
          <w:sz w:val="22"/>
          <w:szCs w:val="22"/>
          <w:lang w:val="hy-AM"/>
        </w:rPr>
        <w:t>գրությունը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 (համայնքապետարանում</w:t>
      </w:r>
      <w:r w:rsidR="00E96F05" w:rsidRPr="00E96F0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 մուտքագրված</w:t>
      </w:r>
      <w:r w:rsidR="009D0FAB" w:rsidRPr="002A77AF">
        <w:rPr>
          <w:rFonts w:ascii="GHEA Grapalat" w:hAnsi="GHEA Grapalat" w:cs="Sylfaen"/>
          <w:sz w:val="22"/>
          <w:szCs w:val="22"/>
          <w:lang w:val="af-ZA"/>
        </w:rPr>
        <w:t>՝</w:t>
      </w:r>
      <w:r w:rsidR="0073129B" w:rsidRPr="002A77AF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230FF7">
        <w:rPr>
          <w:rFonts w:ascii="GHEA Grapalat" w:hAnsi="GHEA Grapalat"/>
          <w:sz w:val="22"/>
          <w:szCs w:val="22"/>
          <w:lang w:val="hy-AM"/>
        </w:rPr>
        <w:t>6</w:t>
      </w:r>
      <w:r w:rsidR="009D0FAB" w:rsidRPr="002A77AF">
        <w:rPr>
          <w:rFonts w:ascii="GHEA Grapalat" w:hAnsi="GHEA Grapalat"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/>
          <w:sz w:val="22"/>
          <w:szCs w:val="22"/>
          <w:lang w:val="af-ZA"/>
        </w:rPr>
        <w:t>թվականի</w:t>
      </w:r>
      <w:r w:rsidR="00774549" w:rsidRPr="002A77AF">
        <w:rPr>
          <w:rFonts w:ascii="GHEA Grapalat" w:hAnsi="GHEA Grapalat"/>
          <w:sz w:val="22"/>
          <w:szCs w:val="22"/>
          <w:lang w:val="hy-AM"/>
        </w:rPr>
        <w:t xml:space="preserve"> </w:t>
      </w:r>
      <w:r w:rsidR="00230FF7">
        <w:rPr>
          <w:rFonts w:ascii="GHEA Grapalat" w:hAnsi="GHEA Grapalat"/>
          <w:sz w:val="22"/>
          <w:szCs w:val="22"/>
          <w:lang w:val="hy-AM"/>
        </w:rPr>
        <w:t>ապրիլի</w:t>
      </w:r>
      <w:r w:rsidR="00E96F05" w:rsidRPr="00E96F05">
        <w:rPr>
          <w:rFonts w:ascii="GHEA Grapalat" w:hAnsi="GHEA Grapalat"/>
          <w:sz w:val="22"/>
          <w:szCs w:val="22"/>
          <w:lang w:val="hy-AM"/>
        </w:rPr>
        <w:t xml:space="preserve"> </w:t>
      </w:r>
      <w:r w:rsidR="00CB3AC0">
        <w:rPr>
          <w:rFonts w:ascii="GHEA Grapalat" w:hAnsi="GHEA Grapalat"/>
          <w:sz w:val="22"/>
          <w:szCs w:val="22"/>
          <w:lang w:val="hy-AM"/>
        </w:rPr>
        <w:t>2</w:t>
      </w:r>
      <w:r w:rsidR="00230FF7">
        <w:rPr>
          <w:rFonts w:ascii="GHEA Grapalat" w:hAnsi="GHEA Grapalat"/>
          <w:sz w:val="22"/>
          <w:szCs w:val="22"/>
          <w:lang w:val="hy-AM"/>
        </w:rPr>
        <w:t>7</w:t>
      </w:r>
      <w:r w:rsidR="00E96F05" w:rsidRPr="00E96F05">
        <w:rPr>
          <w:rFonts w:ascii="GHEA Grapalat" w:hAnsi="GHEA Grapalat"/>
          <w:sz w:val="22"/>
          <w:szCs w:val="22"/>
          <w:lang w:val="hy-AM"/>
        </w:rPr>
        <w:t xml:space="preserve">-ին </w:t>
      </w:r>
      <w:r w:rsidR="00BF7EBF" w:rsidRPr="002A77AF">
        <w:rPr>
          <w:rFonts w:ascii="GHEA Grapalat" w:hAnsi="GHEA Grapalat"/>
          <w:sz w:val="22"/>
          <w:szCs w:val="22"/>
          <w:lang w:val="af-ZA"/>
        </w:rPr>
        <w:t>N</w:t>
      </w:r>
      <w:r w:rsidR="00230FF7">
        <w:rPr>
          <w:rFonts w:ascii="GHEA Grapalat" w:hAnsi="GHEA Grapalat"/>
          <w:sz w:val="22"/>
          <w:szCs w:val="22"/>
          <w:lang w:val="hy-AM"/>
        </w:rPr>
        <w:t xml:space="preserve">5954 </w:t>
      </w:r>
      <w:r w:rsidR="00BF7EBF" w:rsidRPr="002A77AF">
        <w:rPr>
          <w:rFonts w:ascii="GHEA Grapalat" w:hAnsi="GHEA Grapalat"/>
          <w:sz w:val="22"/>
          <w:szCs w:val="22"/>
          <w:lang w:val="af-ZA"/>
        </w:rPr>
        <w:t>թվագր</w:t>
      </w:r>
      <w:r w:rsidR="00E96F05">
        <w:rPr>
          <w:rFonts w:ascii="GHEA Grapalat" w:hAnsi="GHEA Grapalat"/>
          <w:sz w:val="22"/>
          <w:szCs w:val="22"/>
          <w:lang w:val="hy-AM"/>
        </w:rPr>
        <w:t>ությունն</w:t>
      </w:r>
      <w:r w:rsidR="00E96F05" w:rsidRPr="00E96F05">
        <w:rPr>
          <w:rFonts w:ascii="GHEA Grapalat" w:hAnsi="GHEA Grapalat"/>
          <w:sz w:val="22"/>
          <w:szCs w:val="22"/>
          <w:lang w:val="hy-AM"/>
        </w:rPr>
        <w:t>երով</w:t>
      </w:r>
      <w:r w:rsidR="00BF7EBF" w:rsidRPr="002A77AF">
        <w:rPr>
          <w:rFonts w:ascii="GHEA Grapalat" w:hAnsi="GHEA Grapalat"/>
          <w:sz w:val="22"/>
          <w:szCs w:val="22"/>
          <w:lang w:val="af-ZA"/>
        </w:rPr>
        <w:t>)</w:t>
      </w:r>
      <w:r w:rsidR="00BF7EBF" w:rsidRPr="002A77AF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="00D04C2A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4C2A" w:rsidRPr="002A77AF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D04C2A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D04C2A" w:rsidRPr="002A77AF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D04C2A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D04C2A" w:rsidRPr="002A77AF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 w:rsidR="00D04C2A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04C2A" w:rsidRPr="002A77AF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 w:rsidR="00D04C2A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="00BF7EBF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ավագանին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="00BF7EBF" w:rsidRPr="002A77AF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8764C0" w:rsidRPr="002A77AF" w:rsidRDefault="00BF7EBF" w:rsidP="00B47DDA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 w:rsidR="00041705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>Կ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>ազմակերպությանը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>, որպես նվիրատվություն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202</w:t>
      </w:r>
      <w:r w:rsidR="00230FF7">
        <w:rPr>
          <w:rFonts w:ascii="GHEA Grapalat" w:hAnsi="GHEA Grapalat" w:cs="Sylfaen"/>
          <w:sz w:val="22"/>
          <w:szCs w:val="22"/>
          <w:lang w:val="hy-AM"/>
        </w:rPr>
        <w:t>6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թվականի համար հատկացնել </w:t>
      </w:r>
      <w:r w:rsidR="00230FF7">
        <w:rPr>
          <w:rFonts w:ascii="GHEA Grapalat" w:hAnsi="GHEA Grapalat" w:cs="Sylfaen"/>
          <w:sz w:val="22"/>
          <w:szCs w:val="22"/>
          <w:lang w:val="hy-AM"/>
        </w:rPr>
        <w:t>2 425 000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764C0" w:rsidRPr="002A77AF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 w:rsidR="00230FF7">
        <w:rPr>
          <w:rFonts w:ascii="GHEA Grapalat" w:hAnsi="GHEA Grapalat" w:cs="Sylfaen"/>
          <w:sz w:val="22"/>
          <w:szCs w:val="22"/>
          <w:lang w:val="hy-AM"/>
        </w:rPr>
        <w:t xml:space="preserve">երկու 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միլիոն </w:t>
      </w:r>
      <w:r w:rsidR="00230FF7">
        <w:rPr>
          <w:rFonts w:ascii="GHEA Grapalat" w:hAnsi="GHEA Grapalat" w:cs="Sylfaen"/>
          <w:sz w:val="22"/>
          <w:szCs w:val="22"/>
          <w:lang w:val="hy-AM"/>
        </w:rPr>
        <w:t>չորս</w:t>
      </w:r>
      <w:r w:rsidR="00A510B0" w:rsidRPr="00A510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հարյուր </w:t>
      </w:r>
      <w:r w:rsidR="00230FF7">
        <w:rPr>
          <w:rFonts w:ascii="GHEA Grapalat" w:hAnsi="GHEA Grapalat" w:cs="Sylfaen"/>
          <w:sz w:val="22"/>
          <w:szCs w:val="22"/>
          <w:lang w:val="hy-AM"/>
        </w:rPr>
        <w:t>քսանհինգ</w:t>
      </w:r>
      <w:r w:rsidR="00664F1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>հազար</w:t>
      </w:r>
      <w:r w:rsidR="008764C0" w:rsidRPr="002A77AF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Հայաստանի  Հանրապետության  դրամ`  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 xml:space="preserve">2024 թվականի` 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>մայիս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ամսից  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>մինչև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64F14">
        <w:rPr>
          <w:rFonts w:ascii="GHEA Grapalat" w:hAnsi="GHEA Grapalat" w:cs="Sylfaen"/>
          <w:sz w:val="22"/>
          <w:szCs w:val="22"/>
          <w:lang w:val="hy-AM"/>
        </w:rPr>
        <w:t>սեպտեմբեր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ամիսը</w:t>
      </w:r>
      <w:r w:rsidR="00664F14">
        <w:rPr>
          <w:rFonts w:ascii="GHEA Grapalat" w:hAnsi="GHEA Grapalat" w:cs="Sylfaen"/>
          <w:sz w:val="22"/>
          <w:szCs w:val="22"/>
          <w:lang w:val="hy-AM"/>
        </w:rPr>
        <w:t>՝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 xml:space="preserve">յուրաքանչյուր 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>ամիս</w:t>
      </w:r>
      <w:r w:rsidR="008764C0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հատկացնել </w:t>
      </w:r>
      <w:r w:rsidR="00664F14">
        <w:rPr>
          <w:rFonts w:ascii="GHEA Grapalat" w:hAnsi="GHEA Grapalat" w:cs="Sylfaen"/>
          <w:sz w:val="22"/>
          <w:szCs w:val="22"/>
          <w:lang w:val="hy-AM"/>
        </w:rPr>
        <w:t>485 000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664F14">
        <w:rPr>
          <w:rFonts w:ascii="GHEA Grapalat" w:hAnsi="GHEA Grapalat" w:cs="Sylfaen"/>
          <w:sz w:val="22"/>
          <w:szCs w:val="22"/>
          <w:lang w:val="hy-AM"/>
        </w:rPr>
        <w:t>չորս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 հարյուր </w:t>
      </w:r>
      <w:r w:rsidR="00664F14">
        <w:rPr>
          <w:rFonts w:ascii="GHEA Grapalat" w:hAnsi="GHEA Grapalat" w:cs="Sylfaen"/>
          <w:sz w:val="22"/>
          <w:szCs w:val="22"/>
          <w:lang w:val="hy-AM"/>
        </w:rPr>
        <w:t>ութսունհինգ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 հազար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>)  Հայաստանի  Հանրապետության  դրամ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18D1" w:rsidRPr="002A77AF">
        <w:rPr>
          <w:rFonts w:ascii="GHEA Grapalat" w:hAnsi="GHEA Grapalat"/>
          <w:sz w:val="22"/>
          <w:szCs w:val="22"/>
          <w:lang w:val="hy-AM"/>
        </w:rPr>
        <w:t>«Գյումրու երիտասարդների տուն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» բաց երիտասարդական կենտրոնի </w:t>
      </w:r>
      <w:r w:rsidR="000B759E" w:rsidRPr="002A77AF">
        <w:rPr>
          <w:rFonts w:ascii="GHEA Grapalat" w:hAnsi="GHEA Grapalat" w:cs="Sylfaen"/>
          <w:sz w:val="22"/>
          <w:szCs w:val="22"/>
          <w:lang w:val="hy-AM"/>
        </w:rPr>
        <w:t>անխափան ու շարունակական գործունեություն ծավալելու համար</w:t>
      </w:r>
      <w:r w:rsidR="001018D1" w:rsidRPr="002A77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764C0" w:rsidRPr="002A77A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74549" w:rsidRPr="002A77AF" w:rsidRDefault="00BF7EBF" w:rsidP="00B47DDA">
      <w:pPr>
        <w:tabs>
          <w:tab w:val="left" w:pos="2235"/>
        </w:tabs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A77AF">
        <w:rPr>
          <w:rFonts w:ascii="GHEA Grapalat" w:hAnsi="GHEA Grapalat" w:cs="Sylfaen"/>
          <w:sz w:val="22"/>
          <w:szCs w:val="22"/>
          <w:lang w:val="af-ZA"/>
        </w:rPr>
        <w:t>2</w:t>
      </w:r>
      <w:r w:rsidR="00774549" w:rsidRPr="002A77AF">
        <w:rPr>
          <w:rFonts w:ascii="GHEA Grapalat" w:hAnsi="GHEA Grapalat" w:cs="Sylfaen"/>
          <w:sz w:val="22"/>
          <w:szCs w:val="22"/>
          <w:lang w:val="af-ZA"/>
        </w:rPr>
        <w:t xml:space="preserve"> Հանձնարարել Հայաստանի Հանրապետության Շիրակի մարզի Գյումրու համայնքապետարանի աշխատակազմի ֆինանսատնտեսագիտական բաժնի պետ-գլխավոր ֆինանսիստին՝ սույն որոշման 1-ին կետում նշված գումարի հատկացումը կատարել  Հայաստանի Հանրապետության Շիրակի մարզի Գյումրի համայնքի </w:t>
      </w:r>
      <w:r w:rsidR="00664F14">
        <w:rPr>
          <w:rFonts w:ascii="GHEA Grapalat" w:hAnsi="GHEA Grapalat" w:cs="Sylfaen"/>
          <w:sz w:val="22"/>
          <w:szCs w:val="22"/>
          <w:lang w:val="af-ZA"/>
        </w:rPr>
        <w:t>202</w:t>
      </w:r>
      <w:r w:rsidR="00664F14">
        <w:rPr>
          <w:rFonts w:ascii="GHEA Grapalat" w:hAnsi="GHEA Grapalat" w:cs="Sylfaen"/>
          <w:sz w:val="22"/>
          <w:szCs w:val="22"/>
          <w:lang w:val="hy-AM"/>
        </w:rPr>
        <w:t>6</w:t>
      </w:r>
      <w:r w:rsidR="00774549" w:rsidRPr="002A77AF">
        <w:rPr>
          <w:rFonts w:ascii="GHEA Grapalat" w:hAnsi="GHEA Grapalat" w:cs="Sylfaen"/>
          <w:sz w:val="22"/>
          <w:szCs w:val="22"/>
          <w:lang w:val="af-ZA"/>
        </w:rPr>
        <w:t xml:space="preserve"> թվականի բյուջեի 8/4/2 գործառական դասակարգման (4819) «Նվիրատվություններ այլ շահույթ չհետապնդող կազմակերպություններին» տնտեսագիտական դասակարգման հոդվածից` օրենքով սահմանված կարգով: </w:t>
      </w:r>
    </w:p>
    <w:p w:rsidR="00774549" w:rsidRPr="002A77AF" w:rsidRDefault="00774549" w:rsidP="00B47DDA">
      <w:pPr>
        <w:tabs>
          <w:tab w:val="left" w:pos="2235"/>
        </w:tabs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  3. Սույն որոշումն ուժի մեջ է մտնում կազմակերպություն  նախագահ </w:t>
      </w:r>
      <w:r w:rsidRPr="002A77AF">
        <w:rPr>
          <w:rFonts w:ascii="GHEA Grapalat" w:hAnsi="GHEA Grapalat" w:cs="Sylfaen"/>
          <w:sz w:val="22"/>
          <w:szCs w:val="22"/>
        </w:rPr>
        <w:t>Արթուր</w:t>
      </w: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77AF">
        <w:rPr>
          <w:rFonts w:ascii="GHEA Grapalat" w:hAnsi="GHEA Grapalat" w:cs="Sylfaen"/>
          <w:sz w:val="22"/>
          <w:szCs w:val="22"/>
        </w:rPr>
        <w:t>Նաջարյանին</w:t>
      </w: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     պատշաճ կարգով իրազեկելու օրվան հաջորդող օրվանից:</w:t>
      </w:r>
    </w:p>
    <w:p w:rsidR="00774549" w:rsidRPr="00A510B0" w:rsidRDefault="002A77AF" w:rsidP="00B47DDA">
      <w:pPr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510B0">
        <w:rPr>
          <w:rFonts w:ascii="GHEA Grapalat" w:hAnsi="GHEA Grapalat" w:cs="Sylfaen"/>
          <w:sz w:val="22"/>
          <w:szCs w:val="22"/>
          <w:lang w:val="af-ZA"/>
        </w:rPr>
        <w:t xml:space="preserve">          </w:t>
      </w:r>
    </w:p>
    <w:p w:rsidR="002A77AF" w:rsidRPr="00664F14" w:rsidRDefault="00BF7EBF" w:rsidP="00B47DDA">
      <w:pPr>
        <w:ind w:firstLine="360"/>
        <w:rPr>
          <w:rFonts w:ascii="GHEA Grapalat" w:hAnsi="GHEA Grapalat"/>
          <w:b/>
          <w:lang w:val="hy-AM"/>
        </w:rPr>
      </w:pPr>
      <w:r w:rsidRPr="003D6B10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</w:t>
      </w:r>
      <w:r w:rsidR="00664F14">
        <w:rPr>
          <w:rFonts w:ascii="GHEA Grapalat" w:hAnsi="GHEA Grapalat"/>
          <w:b/>
          <w:lang w:val="hy-AM"/>
        </w:rPr>
        <w:t xml:space="preserve">      </w:t>
      </w:r>
      <w:r w:rsidRPr="003D6B10">
        <w:rPr>
          <w:rFonts w:ascii="GHEA Grapalat" w:hAnsi="GHEA Grapalat"/>
          <w:b/>
          <w:lang w:val="af-ZA"/>
        </w:rPr>
        <w:t xml:space="preserve">  </w:t>
      </w:r>
      <w:r w:rsidR="00664F14">
        <w:rPr>
          <w:rFonts w:ascii="GHEA Grapalat" w:hAnsi="GHEA Grapalat"/>
          <w:b/>
          <w:lang w:val="hy-AM"/>
        </w:rPr>
        <w:t>Գ.ՄԱՆՈՒԿՅԱՆ</w:t>
      </w:r>
    </w:p>
    <w:p w:rsidR="002A77AF" w:rsidRPr="00A510B0" w:rsidRDefault="002A77AF" w:rsidP="00664F14">
      <w:pPr>
        <w:ind w:firstLine="360"/>
        <w:jc w:val="right"/>
        <w:rPr>
          <w:rFonts w:ascii="GHEA Grapalat" w:hAnsi="GHEA Grapalat"/>
          <w:b/>
          <w:lang w:val="af-ZA"/>
        </w:rPr>
      </w:pPr>
      <w:r w:rsidRPr="00664F14">
        <w:rPr>
          <w:rFonts w:ascii="GHEA Grapalat" w:hAnsi="GHEA Grapalat"/>
          <w:b/>
          <w:lang w:val="hy-AM"/>
        </w:rPr>
        <w:t>Կ</w:t>
      </w:r>
      <w:r w:rsidRPr="00A510B0">
        <w:rPr>
          <w:rFonts w:ascii="GHEA Grapalat" w:hAnsi="GHEA Grapalat"/>
          <w:b/>
          <w:lang w:val="af-ZA"/>
        </w:rPr>
        <w:t>.</w:t>
      </w:r>
      <w:r w:rsidR="00664F14">
        <w:rPr>
          <w:rFonts w:ascii="GHEA Grapalat" w:hAnsi="GHEA Grapalat"/>
          <w:b/>
          <w:lang w:val="hy-AM"/>
        </w:rPr>
        <w:t>ՄԱԼԽԱՍՅԱՆ</w:t>
      </w:r>
      <w:r w:rsidR="00BF7EBF" w:rsidRPr="003D6B10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                                                                        </w:t>
      </w:r>
    </w:p>
    <w:p w:rsidR="00BF7EBF" w:rsidRPr="00664F14" w:rsidRDefault="00BF7EBF" w:rsidP="00664F14">
      <w:pPr>
        <w:ind w:firstLine="360"/>
        <w:jc w:val="right"/>
        <w:rPr>
          <w:rFonts w:ascii="GHEA Grapalat" w:hAnsi="GHEA Grapalat"/>
          <w:b/>
          <w:lang w:val="hy-AM"/>
        </w:rPr>
      </w:pPr>
      <w:r w:rsidRPr="003D6B10">
        <w:rPr>
          <w:rFonts w:ascii="GHEA Grapalat" w:hAnsi="GHEA Grapalat"/>
          <w:b/>
          <w:lang w:val="af-ZA"/>
        </w:rPr>
        <w:t xml:space="preserve">  </w:t>
      </w:r>
      <w:r w:rsidR="00664F14">
        <w:rPr>
          <w:rFonts w:ascii="GHEA Grapalat" w:hAnsi="GHEA Grapalat"/>
          <w:b/>
          <w:lang w:val="hy-AM"/>
        </w:rPr>
        <w:t>Հ.ՎԱՐԴԱՆՅԱՆ</w:t>
      </w:r>
      <w:r w:rsidR="00664F14">
        <w:rPr>
          <w:rFonts w:ascii="GHEA Grapalat" w:hAnsi="GHEA Grapalat"/>
          <w:b/>
          <w:lang w:val="af-ZA"/>
        </w:rPr>
        <w:t xml:space="preserve">                 </w:t>
      </w:r>
      <w:r w:rsidR="002A77AF" w:rsidRPr="00A510B0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</w:t>
      </w:r>
      <w:r w:rsidR="00B47DDA">
        <w:rPr>
          <w:rFonts w:ascii="GHEA Grapalat" w:hAnsi="GHEA Grapalat"/>
          <w:b/>
          <w:lang w:val="hy-AM"/>
        </w:rPr>
        <w:t xml:space="preserve">     </w:t>
      </w:r>
      <w:r w:rsidR="00664F14">
        <w:rPr>
          <w:rFonts w:ascii="GHEA Grapalat" w:hAnsi="GHEA Grapalat"/>
          <w:b/>
          <w:lang w:val="hy-AM"/>
        </w:rPr>
        <w:t xml:space="preserve">                     Դ.ՄԱՆՎԵԼՅԱՆ</w:t>
      </w:r>
    </w:p>
    <w:p w:rsidR="00BF7EBF" w:rsidRPr="003D6B10" w:rsidRDefault="00BF7EBF" w:rsidP="00B47DDA">
      <w:pPr>
        <w:ind w:firstLine="360"/>
        <w:rPr>
          <w:rFonts w:ascii="GHEA Grapalat" w:hAnsi="GHEA Grapalat"/>
          <w:b/>
          <w:lang w:val="af-ZA"/>
        </w:rPr>
      </w:pPr>
    </w:p>
    <w:p w:rsidR="002A77AF" w:rsidRPr="00A510B0" w:rsidRDefault="002A77AF" w:rsidP="00B47DDA">
      <w:pPr>
        <w:ind w:firstLine="360"/>
        <w:rPr>
          <w:rFonts w:ascii="GHEA Grapalat" w:hAnsi="GHEA Grapalat"/>
          <w:lang w:val="af-ZA"/>
        </w:rPr>
      </w:pPr>
    </w:p>
    <w:p w:rsidR="00BF7EBF" w:rsidRPr="003D6B10" w:rsidRDefault="00BF7EBF" w:rsidP="00B47DDA">
      <w:pPr>
        <w:ind w:firstLine="360"/>
        <w:rPr>
          <w:rFonts w:ascii="GHEA Grapalat" w:hAnsi="GHEA Grapalat"/>
          <w:lang w:val="af-ZA"/>
        </w:rPr>
      </w:pPr>
      <w:r w:rsidRPr="003D6B10">
        <w:rPr>
          <w:rFonts w:ascii="GHEA Grapalat" w:hAnsi="GHEA Grapalat"/>
          <w:lang w:val="af-ZA"/>
        </w:rPr>
        <w:t>Կատարող՝</w:t>
      </w:r>
    </w:p>
    <w:p w:rsidR="00BF7EBF" w:rsidRPr="00D03ADB" w:rsidRDefault="00BF7EBF" w:rsidP="00B47DDA">
      <w:pPr>
        <w:ind w:firstLine="360"/>
        <w:rPr>
          <w:rFonts w:ascii="GHEA Grapalat" w:hAnsi="GHEA Grapalat"/>
          <w:b/>
          <w:lang w:val="hy-AM"/>
        </w:rPr>
      </w:pPr>
      <w:r w:rsidRPr="003D6B10">
        <w:rPr>
          <w:rFonts w:ascii="GHEA Grapalat" w:hAnsi="GHEA Grapalat"/>
          <w:lang w:val="af-ZA"/>
        </w:rPr>
        <w:t xml:space="preserve"> Ա.Տաշչյան   </w:t>
      </w:r>
      <w:r w:rsidRPr="003D6B10">
        <w:rPr>
          <w:rFonts w:ascii="GHEA Grapalat" w:hAnsi="GHEA Grapalat"/>
          <w:b/>
          <w:lang w:val="af-ZA"/>
        </w:rPr>
        <w:t xml:space="preserve">        </w:t>
      </w:r>
    </w:p>
    <w:p w:rsidR="00BF7EBF" w:rsidRPr="003D6B10" w:rsidRDefault="00BF7EBF" w:rsidP="00B47DDA">
      <w:pPr>
        <w:ind w:firstLine="360"/>
        <w:rPr>
          <w:rFonts w:ascii="GHEA Grapalat" w:hAnsi="GHEA Grapalat"/>
          <w:lang w:val="af-ZA"/>
        </w:rPr>
      </w:pPr>
    </w:p>
    <w:p w:rsidR="00BF7EBF" w:rsidRPr="003D6B10" w:rsidRDefault="00BF7EBF" w:rsidP="00B47DDA">
      <w:pPr>
        <w:ind w:firstLine="360"/>
        <w:rPr>
          <w:rFonts w:ascii="GHEA Grapalat" w:hAnsi="GHEA Grapalat"/>
          <w:lang w:val="af-ZA"/>
        </w:rPr>
      </w:pPr>
    </w:p>
    <w:p w:rsidR="00BF7EBF" w:rsidRPr="003D6B10" w:rsidRDefault="00BF7EBF" w:rsidP="00B47DDA">
      <w:pPr>
        <w:ind w:firstLine="360"/>
        <w:rPr>
          <w:rFonts w:ascii="GHEA Grapalat" w:hAnsi="GHEA Grapalat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b/>
          <w:lang w:val="af-ZA"/>
        </w:rPr>
      </w:pPr>
      <w:r w:rsidRPr="003D6B10">
        <w:rPr>
          <w:rFonts w:ascii="GHEA Grapalat" w:hAnsi="GHEA Grapalat"/>
          <w:b/>
          <w:lang w:val="af-ZA"/>
        </w:rPr>
        <w:t xml:space="preserve">                                             </w:t>
      </w:r>
      <w:r w:rsidRPr="003D6B10">
        <w:rPr>
          <w:rFonts w:ascii="GHEA Grapalat" w:hAnsi="GHEA Grapalat" w:cs="Sylfaen"/>
          <w:lang w:val="af-ZA"/>
        </w:rPr>
        <w:t xml:space="preserve">      </w:t>
      </w:r>
      <w:r w:rsidRPr="003D6B10">
        <w:rPr>
          <w:rFonts w:ascii="GHEA Grapalat" w:hAnsi="GHEA Grapalat" w:cs="Sylfaen"/>
          <w:b/>
          <w:lang w:val="af-ZA"/>
        </w:rPr>
        <w:t>ՀԻՄՆԱՎՈՐՈՒՄ</w:t>
      </w:r>
    </w:p>
    <w:p w:rsidR="00BF7EBF" w:rsidRPr="003D6B10" w:rsidRDefault="00BF7EBF" w:rsidP="00B47DDA">
      <w:pPr>
        <w:tabs>
          <w:tab w:val="left" w:pos="2535"/>
        </w:tabs>
        <w:ind w:firstLine="360"/>
        <w:jc w:val="both"/>
        <w:rPr>
          <w:rFonts w:ascii="GHEA Grapalat" w:hAnsi="GHEA Grapalat"/>
          <w:b/>
          <w:lang w:val="af-ZA"/>
        </w:rPr>
      </w:pPr>
      <w:r w:rsidRPr="003D6B10">
        <w:rPr>
          <w:rFonts w:ascii="GHEA Grapalat" w:hAnsi="GHEA Grapalat"/>
          <w:b/>
          <w:lang w:val="af-ZA"/>
        </w:rPr>
        <w:t xml:space="preserve">      </w:t>
      </w:r>
    </w:p>
    <w:p w:rsidR="00BF7EBF" w:rsidRPr="003D6B10" w:rsidRDefault="00BF7EBF" w:rsidP="00B47DDA">
      <w:pPr>
        <w:tabs>
          <w:tab w:val="left" w:pos="2535"/>
        </w:tabs>
        <w:ind w:firstLine="360"/>
        <w:jc w:val="both"/>
        <w:rPr>
          <w:rFonts w:ascii="GHEA Grapalat" w:hAnsi="GHEA Grapalat"/>
          <w:b/>
          <w:lang w:val="af-ZA"/>
        </w:rPr>
      </w:pPr>
    </w:p>
    <w:p w:rsidR="00BF7EBF" w:rsidRPr="003D6B10" w:rsidRDefault="00BF7EBF" w:rsidP="00B47DDA">
      <w:pPr>
        <w:tabs>
          <w:tab w:val="left" w:pos="2535"/>
        </w:tabs>
        <w:ind w:firstLine="360"/>
        <w:jc w:val="center"/>
        <w:rPr>
          <w:rFonts w:ascii="GHEA Grapalat" w:hAnsi="GHEA Grapalat"/>
          <w:b/>
          <w:lang w:val="af-ZA"/>
        </w:rPr>
      </w:pPr>
    </w:p>
    <w:p w:rsidR="00BF7EBF" w:rsidRPr="002A77AF" w:rsidRDefault="00BF7EBF" w:rsidP="00664F14">
      <w:pPr>
        <w:ind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D6B10">
        <w:rPr>
          <w:rFonts w:ascii="GHEA Grapalat" w:hAnsi="GHEA Grapalat" w:cs="Sylfaen"/>
          <w:b/>
          <w:lang w:val="hy-AM"/>
        </w:rPr>
        <w:t>«</w:t>
      </w:r>
      <w:r w:rsidR="00664F14" w:rsidRPr="002A77AF">
        <w:rPr>
          <w:rFonts w:ascii="GHEA Grapalat" w:hAnsi="GHEA Grapalat" w:cs="Sylfaen"/>
          <w:b/>
          <w:sz w:val="22"/>
          <w:szCs w:val="22"/>
          <w:lang w:val="hy-AM"/>
        </w:rPr>
        <w:t>ԳՅՈՒՄՐՈՒ «ԵՐԻՏԱՍԱՐԴԱԿԱՆ ՆԱԽԱՁԵՌՆՈՒԹՅՈՒՆՆԵՐԻ ԿԵՆՏՐՈՆ»</w:t>
      </w:r>
      <w:r w:rsidR="00664F14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64F14"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ՀԱՍԱՐԱԿԱԿԱՆ ԿԱԶՄԱԿԵՐՊՈՒԹՅԱՆԸ </w:t>
      </w:r>
      <w:r w:rsidR="00664F14" w:rsidRPr="002A77AF">
        <w:rPr>
          <w:rFonts w:ascii="GHEA Grapalat" w:hAnsi="GHEA Grapalat" w:cs="Sylfaen"/>
          <w:b/>
          <w:sz w:val="22"/>
          <w:szCs w:val="22"/>
          <w:lang w:val="af-ZA"/>
        </w:rPr>
        <w:t>ՈՐՊԵՍ  ՆՎԻՐԱՏՎՈՒԹՅՈՒՆ ԴՐԱՄԱԿԱՆ ՄԻՋՈՑՆԵՐ ՀԱՏԿԱՑՆԵԼՈՒ ՄԱՍԻՆ</w:t>
      </w:r>
      <w:r w:rsidRPr="003D6B10">
        <w:rPr>
          <w:rFonts w:ascii="GHEA Grapalat" w:hAnsi="GHEA Grapalat" w:cs="Sylfaen"/>
          <w:b/>
          <w:lang w:val="hy-AM"/>
        </w:rPr>
        <w:t>»</w:t>
      </w:r>
    </w:p>
    <w:p w:rsidR="00BF7EBF" w:rsidRPr="003D6B10" w:rsidRDefault="00BF7EBF" w:rsidP="00B47DDA">
      <w:pPr>
        <w:ind w:firstLine="360"/>
        <w:jc w:val="center"/>
        <w:rPr>
          <w:rFonts w:ascii="GHEA Grapalat" w:hAnsi="GHEA Grapalat" w:cs="Sylfaen"/>
          <w:b/>
          <w:lang w:val="af-ZA"/>
        </w:rPr>
      </w:pPr>
      <w:r w:rsidRPr="003D6B10">
        <w:rPr>
          <w:rFonts w:ascii="GHEA Grapalat" w:hAnsi="GHEA Grapalat" w:cs="Sylfaen"/>
          <w:b/>
          <w:lang w:val="hy-AM"/>
        </w:rPr>
        <w:t xml:space="preserve"> </w:t>
      </w:r>
      <w:r w:rsidRPr="003D6B10">
        <w:rPr>
          <w:rFonts w:ascii="GHEA Grapalat" w:hAnsi="GHEA Grapalat"/>
          <w:b/>
          <w:lang w:val="af-ZA"/>
        </w:rPr>
        <w:t>ՈՐՈՇՄԱՆ ԸՆԴՈՒՆՄԱՆ</w:t>
      </w:r>
      <w:r w:rsidR="0010782A" w:rsidRPr="003D6B10">
        <w:rPr>
          <w:rFonts w:ascii="GHEA Grapalat" w:hAnsi="GHEA Grapalat"/>
          <w:b/>
          <w:lang w:val="af-ZA"/>
        </w:rPr>
        <w:t xml:space="preserve"> ԱՆՀՐԱԺԵՇՏՈՒԹՅԱՆ</w:t>
      </w:r>
    </w:p>
    <w:p w:rsidR="00BF7EBF" w:rsidRPr="003D6B10" w:rsidRDefault="00BF7EBF" w:rsidP="00B47DDA">
      <w:pPr>
        <w:tabs>
          <w:tab w:val="left" w:pos="8191"/>
        </w:tabs>
        <w:ind w:firstLine="360"/>
        <w:jc w:val="center"/>
        <w:rPr>
          <w:rFonts w:ascii="GHEA Grapalat" w:hAnsi="GHEA Grapalat" w:cs="Sylfaen"/>
          <w:lang w:val="af-ZA"/>
        </w:rPr>
      </w:pPr>
    </w:p>
    <w:p w:rsidR="00BF7EBF" w:rsidRPr="00D03ADB" w:rsidRDefault="00BF7EBF" w:rsidP="00B47DDA">
      <w:pPr>
        <w:ind w:firstLine="360"/>
        <w:jc w:val="both"/>
        <w:rPr>
          <w:rFonts w:ascii="GHEA Grapalat" w:hAnsi="GHEA Grapalat"/>
          <w:lang w:val="hy-AM"/>
        </w:rPr>
      </w:pPr>
      <w:r w:rsidRPr="00D03ADB">
        <w:rPr>
          <w:rFonts w:ascii="GHEA Grapalat" w:hAnsi="GHEA Grapalat"/>
          <w:lang w:val="hy-AM"/>
        </w:rPr>
        <w:t xml:space="preserve">Որոշման ընդունումը պայմանավորված է </w:t>
      </w:r>
      <w:r w:rsidR="000E0063" w:rsidRPr="00CB3AC0">
        <w:rPr>
          <w:rFonts w:ascii="GHEA Grapalat" w:hAnsi="GHEA Grapalat"/>
          <w:lang w:val="hy-AM"/>
        </w:rPr>
        <w:t>Գյումրի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համայնքում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երիտասարդության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դերի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բարձրացման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և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երիտասարդությանը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համայնքային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կյանքին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="000E0063" w:rsidRPr="00CB3AC0">
        <w:rPr>
          <w:rFonts w:ascii="GHEA Grapalat" w:hAnsi="GHEA Grapalat"/>
          <w:lang w:val="hy-AM"/>
        </w:rPr>
        <w:t>ներգրավման</w:t>
      </w:r>
      <w:r w:rsidR="000E0063" w:rsidRPr="000E0063">
        <w:rPr>
          <w:rFonts w:ascii="GHEA Grapalat" w:hAnsi="GHEA Grapalat"/>
          <w:lang w:val="af-ZA"/>
        </w:rPr>
        <w:t xml:space="preserve"> </w:t>
      </w:r>
      <w:r w:rsidRPr="00D03ADB">
        <w:rPr>
          <w:rFonts w:ascii="GHEA Grapalat" w:hAnsi="GHEA Grapalat"/>
          <w:lang w:val="hy-AM"/>
        </w:rPr>
        <w:t>անհրաժեշտությամբ</w:t>
      </w:r>
      <w:r w:rsidRPr="003D6B10">
        <w:rPr>
          <w:rFonts w:ascii="GHEA Grapalat" w:hAnsi="GHEA Grapalat"/>
          <w:lang w:val="af-ZA"/>
        </w:rPr>
        <w:t>:</w:t>
      </w:r>
      <w:r w:rsidR="002A77AF" w:rsidRPr="00A510B0">
        <w:rPr>
          <w:rFonts w:ascii="GHEA Grapalat" w:hAnsi="GHEA Grapalat"/>
          <w:lang w:val="af-ZA"/>
        </w:rPr>
        <w:t xml:space="preserve">    </w:t>
      </w: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hy-AM"/>
        </w:rPr>
      </w:pPr>
    </w:p>
    <w:p w:rsidR="00B47DDA" w:rsidRDefault="00B47DDA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hy-AM"/>
        </w:rPr>
      </w:pPr>
    </w:p>
    <w:p w:rsidR="00B47DDA" w:rsidRPr="00B47DDA" w:rsidRDefault="00B47DDA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hy-AM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b/>
          <w:lang w:val="af-ZA"/>
        </w:rPr>
      </w:pPr>
      <w:r w:rsidRPr="003D6B10">
        <w:rPr>
          <w:rFonts w:ascii="GHEA Grapalat" w:hAnsi="GHEA Grapalat" w:cs="Sylfaen"/>
          <w:lang w:val="af-ZA"/>
        </w:rPr>
        <w:t xml:space="preserve">                                                        </w:t>
      </w:r>
      <w:r w:rsidRPr="003D6B10">
        <w:rPr>
          <w:rFonts w:ascii="GHEA Grapalat" w:hAnsi="GHEA Grapalat" w:cs="Sylfaen"/>
          <w:b/>
          <w:lang w:val="af-ZA"/>
        </w:rPr>
        <w:t xml:space="preserve"> ՏԵՂԵԿԱՆՔ</w:t>
      </w:r>
    </w:p>
    <w:p w:rsidR="00BF7EBF" w:rsidRPr="003D6B10" w:rsidRDefault="00BF7EBF" w:rsidP="00B47DDA">
      <w:pPr>
        <w:ind w:firstLine="360"/>
        <w:rPr>
          <w:rFonts w:ascii="GHEA Grapalat" w:hAnsi="GHEA Grapalat"/>
          <w:lang w:val="af-ZA"/>
        </w:rPr>
      </w:pPr>
    </w:p>
    <w:p w:rsidR="00BF7EBF" w:rsidRPr="003D6B10" w:rsidRDefault="00BF7EBF" w:rsidP="00B47DDA">
      <w:pPr>
        <w:ind w:firstLine="360"/>
        <w:jc w:val="center"/>
        <w:rPr>
          <w:rFonts w:ascii="GHEA Grapalat" w:hAnsi="GHEA Grapalat"/>
          <w:b/>
          <w:lang w:val="af-ZA"/>
        </w:rPr>
      </w:pPr>
    </w:p>
    <w:p w:rsidR="00BF7EBF" w:rsidRPr="003D6B10" w:rsidRDefault="00BF7EBF" w:rsidP="00B47DDA">
      <w:pPr>
        <w:tabs>
          <w:tab w:val="left" w:pos="2535"/>
        </w:tabs>
        <w:ind w:firstLine="360"/>
        <w:jc w:val="both"/>
        <w:rPr>
          <w:rFonts w:ascii="GHEA Grapalat" w:hAnsi="GHEA Grapalat"/>
          <w:b/>
          <w:lang w:val="af-ZA"/>
        </w:rPr>
      </w:pPr>
      <w:r w:rsidRPr="003D6B10">
        <w:rPr>
          <w:rFonts w:ascii="GHEA Grapalat" w:hAnsi="GHEA Grapalat"/>
          <w:b/>
          <w:lang w:val="af-ZA"/>
        </w:rPr>
        <w:t xml:space="preserve">            </w:t>
      </w:r>
    </w:p>
    <w:p w:rsidR="00BF7EBF" w:rsidRPr="00664F14" w:rsidRDefault="002A77AF" w:rsidP="00664F14">
      <w:pPr>
        <w:ind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A77AF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664F14" w:rsidRPr="002A77AF">
        <w:rPr>
          <w:rFonts w:ascii="GHEA Grapalat" w:hAnsi="GHEA Grapalat" w:cs="Sylfaen"/>
          <w:b/>
          <w:sz w:val="22"/>
          <w:szCs w:val="22"/>
          <w:lang w:val="hy-AM"/>
        </w:rPr>
        <w:t>ԳՅՈՒՄՐՈՒ «ԵՐԻՏԱՍԱՐԴԱԿԱՆ ՆԱԽԱՁԵՌՆՈՒԹՅՈՒՆՆԵՐԻ ԿԵՆՏՐՈՆ»</w:t>
      </w:r>
      <w:r w:rsidR="00664F14"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64F14"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ՀԱՍԱՐԱԿԱԿԱՆ ԿԱԶՄԱԿԵՐՊՈՒԹՅԱՆԸ </w:t>
      </w:r>
      <w:r w:rsidR="00664F14" w:rsidRPr="002A77AF">
        <w:rPr>
          <w:rFonts w:ascii="GHEA Grapalat" w:hAnsi="GHEA Grapalat" w:cs="Sylfaen"/>
          <w:b/>
          <w:sz w:val="22"/>
          <w:szCs w:val="22"/>
          <w:lang w:val="af-ZA"/>
        </w:rPr>
        <w:t>ՈՐՊԵՍ  ՆՎԻՐԱՏՎՈՒԹՅՈՒՆ ԴՐԱՄԱԿԱՆ ՄԻՋՈՑՆԵՐ ՀԱՏԿԱՑՆԵԼՈՒ ՄԱՍԻՆ</w:t>
      </w:r>
      <w:r w:rsidRPr="002A77AF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2A77A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53CB7" w:rsidRPr="002A77AF">
        <w:rPr>
          <w:rFonts w:ascii="GHEA Grapalat" w:hAnsi="GHEA Grapalat" w:cs="Sylfaen"/>
          <w:b/>
          <w:sz w:val="22"/>
          <w:szCs w:val="22"/>
          <w:lang w:val="hy-AM"/>
        </w:rPr>
        <w:t>ՈՐՈՇՄԱՆ ԸՆԴՈՒՆՄԱՆ ԱՆՀՐԱԺԵՇՏՈՒԹՅԱՆ</w:t>
      </w:r>
      <w:r w:rsidR="009D0FAB"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ԿԱՊԱԿՑՈՒԹՅԱՄԲ ՀԱՅԱՍՏԱՆԻ ՀԱՆՐԱՊԵՏՈՒԹՅԱՆ ՇԻՐԱԿ</w:t>
      </w:r>
      <w:r>
        <w:rPr>
          <w:rFonts w:ascii="GHEA Grapalat" w:hAnsi="GHEA Grapalat" w:cs="Sylfaen"/>
          <w:b/>
          <w:sz w:val="22"/>
          <w:szCs w:val="22"/>
          <w:lang w:val="hy-AM"/>
        </w:rPr>
        <w:t>Ի ՄԱՐԶԻ ԳՅՈՒՄՐԻ   ՀԱՄԱՅՆՔԻ 202</w:t>
      </w:r>
      <w:r w:rsidR="00664F14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9D0FAB" w:rsidRPr="002A77A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BF7EBF" w:rsidRPr="002A77AF">
        <w:rPr>
          <w:rFonts w:ascii="GHEA Grapalat" w:hAnsi="GHEA Grapalat" w:cs="Sylfaen"/>
          <w:b/>
          <w:sz w:val="22"/>
          <w:szCs w:val="22"/>
          <w:lang w:val="hy-AM"/>
        </w:rPr>
        <w:t>ԹՎԱԿԱՆԻ ԲՅՈՒՋԵՈՒՄ ԾԱԽՍԵՐԻ ԿԱՄ ԵԿԱՄՈՒՏՆԵՐԻ ՓՈՓՈԽՈՒԹՅԱՆ ՄԱՍԻՆ</w:t>
      </w:r>
    </w:p>
    <w:p w:rsidR="00BF7EBF" w:rsidRPr="002A77AF" w:rsidRDefault="00BF7EBF" w:rsidP="00B47DDA">
      <w:pPr>
        <w:tabs>
          <w:tab w:val="left" w:pos="1843"/>
        </w:tabs>
        <w:ind w:firstLine="36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</w:p>
    <w:p w:rsidR="00BF7EBF" w:rsidRPr="003D6B10" w:rsidRDefault="002A77AF" w:rsidP="00B47DDA">
      <w:pPr>
        <w:tabs>
          <w:tab w:val="left" w:pos="1843"/>
        </w:tabs>
        <w:ind w:firstLine="360"/>
        <w:jc w:val="both"/>
        <w:rPr>
          <w:rFonts w:ascii="GHEA Grapalat" w:hAnsi="GHEA Grapalat" w:cs="Sylfaen"/>
          <w:lang w:val="af-ZA"/>
        </w:rPr>
      </w:pPr>
      <w:r w:rsidRPr="00A510B0">
        <w:rPr>
          <w:rFonts w:ascii="GHEA Grapalat" w:hAnsi="GHEA Grapalat" w:cs="Sylfaen"/>
          <w:sz w:val="22"/>
          <w:szCs w:val="22"/>
          <w:lang w:val="hy-AM"/>
        </w:rPr>
        <w:t>Գյումրու</w:t>
      </w:r>
      <w:r w:rsidRPr="002A77A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77AF">
        <w:rPr>
          <w:rFonts w:ascii="GHEA Grapalat" w:hAnsi="GHEA Grapalat" w:cs="Sylfaen"/>
          <w:sz w:val="22"/>
          <w:szCs w:val="22"/>
          <w:lang w:val="hy-AM"/>
        </w:rPr>
        <w:t>«Երիտասարդական նախաձեռնությունների կենտրոն</w:t>
      </w:r>
      <w:r w:rsidRPr="002A77AF">
        <w:rPr>
          <w:rFonts w:ascii="GHEA Grapalat" w:hAnsi="GHEA Grapalat"/>
          <w:sz w:val="22"/>
          <w:szCs w:val="22"/>
          <w:lang w:val="hy-AM"/>
        </w:rPr>
        <w:t xml:space="preserve">» հասարակական կազմակերպությունը </w:t>
      </w:r>
      <w:r w:rsidR="00853CB7" w:rsidRPr="003D6B10">
        <w:rPr>
          <w:rFonts w:ascii="GHEA Grapalat" w:hAnsi="GHEA Grapalat" w:cs="Sylfaen"/>
          <w:lang w:val="hy-AM"/>
        </w:rPr>
        <w:t>որպես</w:t>
      </w:r>
      <w:r w:rsidR="00853CB7" w:rsidRPr="003D6B10">
        <w:rPr>
          <w:rFonts w:ascii="GHEA Grapalat" w:hAnsi="GHEA Grapalat" w:cs="Sylfaen"/>
          <w:lang w:val="af-ZA"/>
        </w:rPr>
        <w:t xml:space="preserve">  </w:t>
      </w:r>
      <w:r w:rsidR="00BF7EBF" w:rsidRPr="003D6B10">
        <w:rPr>
          <w:rFonts w:ascii="GHEA Grapalat" w:hAnsi="GHEA Grapalat" w:cs="Sylfaen"/>
          <w:lang w:val="af-ZA"/>
        </w:rPr>
        <w:t xml:space="preserve">նվիրատվություն </w:t>
      </w:r>
      <w:r w:rsidR="00853CB7" w:rsidRPr="003D6B10">
        <w:rPr>
          <w:rFonts w:ascii="GHEA Grapalat" w:hAnsi="GHEA Grapalat" w:cs="Sylfaen"/>
          <w:lang w:val="hy-AM"/>
        </w:rPr>
        <w:t>դրամական</w:t>
      </w:r>
      <w:r w:rsidR="00853CB7" w:rsidRPr="003D6B10">
        <w:rPr>
          <w:rFonts w:ascii="GHEA Grapalat" w:hAnsi="GHEA Grapalat" w:cs="Sylfaen"/>
          <w:lang w:val="af-ZA"/>
        </w:rPr>
        <w:t xml:space="preserve"> </w:t>
      </w:r>
      <w:r w:rsidR="00853CB7" w:rsidRPr="003D6B10">
        <w:rPr>
          <w:rFonts w:ascii="GHEA Grapalat" w:hAnsi="GHEA Grapalat" w:cs="Sylfaen"/>
          <w:lang w:val="hy-AM"/>
        </w:rPr>
        <w:t>միջոցներ</w:t>
      </w:r>
      <w:r w:rsidR="00853CB7" w:rsidRPr="003D6B10">
        <w:rPr>
          <w:rFonts w:ascii="GHEA Grapalat" w:hAnsi="GHEA Grapalat" w:cs="Sylfaen"/>
          <w:lang w:val="af-ZA"/>
        </w:rPr>
        <w:t xml:space="preserve"> </w:t>
      </w:r>
      <w:r w:rsidR="00BF7EBF" w:rsidRPr="003D6B10">
        <w:rPr>
          <w:rFonts w:ascii="GHEA Grapalat" w:hAnsi="GHEA Grapalat" w:cs="Sylfaen"/>
          <w:lang w:val="af-ZA"/>
        </w:rPr>
        <w:t>հատկացնելու մասին</w:t>
      </w:r>
      <w:r w:rsidR="00BF7EBF" w:rsidRPr="003D6B10">
        <w:rPr>
          <w:rFonts w:ascii="GHEA Grapalat" w:hAnsi="GHEA Grapalat" w:cs="Sylfaen"/>
          <w:b/>
          <w:lang w:val="hy-AM"/>
        </w:rPr>
        <w:t>»</w:t>
      </w:r>
      <w:r w:rsidR="00BF7EBF" w:rsidRPr="003D6B10">
        <w:rPr>
          <w:rFonts w:ascii="GHEA Grapalat" w:hAnsi="GHEA Grapalat" w:cs="Sylfaen"/>
          <w:b/>
          <w:lang w:val="af-ZA"/>
        </w:rPr>
        <w:t xml:space="preserve"> </w:t>
      </w:r>
      <w:r w:rsidR="00BF7EBF" w:rsidRPr="003D6B10">
        <w:rPr>
          <w:rFonts w:ascii="GHEA Grapalat" w:hAnsi="GHEA Grapalat" w:cs="Sylfaen"/>
          <w:lang w:val="af-ZA"/>
        </w:rPr>
        <w:t xml:space="preserve">որոշման </w:t>
      </w:r>
      <w:r>
        <w:rPr>
          <w:rFonts w:ascii="GHEA Grapalat" w:hAnsi="GHEA Grapalat" w:cs="Sylfaen"/>
          <w:lang w:val="af-ZA"/>
        </w:rPr>
        <w:t>ընդունմամբ</w:t>
      </w:r>
      <w:r w:rsidR="00777975" w:rsidRPr="007779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77975" w:rsidRPr="002A77AF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</w:t>
      </w:r>
      <w:r>
        <w:rPr>
          <w:rFonts w:ascii="GHEA Grapalat" w:hAnsi="GHEA Grapalat" w:cs="Sylfaen"/>
          <w:lang w:val="af-ZA"/>
        </w:rPr>
        <w:t>համայնքի 202</w:t>
      </w:r>
      <w:r w:rsidR="00664F14">
        <w:rPr>
          <w:rFonts w:ascii="GHEA Grapalat" w:hAnsi="GHEA Grapalat" w:cs="Sylfaen"/>
          <w:lang w:val="hy-AM"/>
        </w:rPr>
        <w:t>6</w:t>
      </w:r>
      <w:r w:rsidR="009D0FAB" w:rsidRPr="003D6B10">
        <w:rPr>
          <w:rFonts w:ascii="GHEA Grapalat" w:hAnsi="GHEA Grapalat" w:cs="Sylfaen"/>
          <w:lang w:val="af-ZA"/>
        </w:rPr>
        <w:t xml:space="preserve"> </w:t>
      </w:r>
      <w:r w:rsidR="00BF7EBF" w:rsidRPr="003D6B10">
        <w:rPr>
          <w:rFonts w:ascii="GHEA Grapalat" w:hAnsi="GHEA Grapalat" w:cs="Sylfaen"/>
          <w:lang w:val="af-ZA"/>
        </w:rPr>
        <w:t xml:space="preserve">թվականի բյուջեում էական փոփոխություններ՝ ավելացումներ </w:t>
      </w:r>
      <w:r w:rsidR="00BF7EBF" w:rsidRPr="003D6B10">
        <w:rPr>
          <w:rFonts w:ascii="GHEA Grapalat" w:hAnsi="GHEA Grapalat" w:cs="Sylfaen"/>
          <w:lang w:val="hy-AM"/>
        </w:rPr>
        <w:t>կամ</w:t>
      </w:r>
      <w:r w:rsidR="00BF7EBF" w:rsidRPr="003D6B10">
        <w:rPr>
          <w:rFonts w:ascii="GHEA Grapalat" w:hAnsi="GHEA Grapalat" w:cs="Sylfaen"/>
          <w:lang w:val="af-ZA"/>
        </w:rPr>
        <w:t xml:space="preserve"> նվազեցումներ չեն նախատեսվում:</w:t>
      </w:r>
    </w:p>
    <w:p w:rsidR="00BF7EBF" w:rsidRPr="003D6B10" w:rsidRDefault="00BF7EBF" w:rsidP="00B47DDA">
      <w:pPr>
        <w:tabs>
          <w:tab w:val="left" w:pos="1843"/>
        </w:tabs>
        <w:ind w:firstLine="360"/>
        <w:rPr>
          <w:rFonts w:ascii="GHEA Grapalat" w:hAnsi="GHEA Grapalat" w:cs="Sylfaen"/>
          <w:lang w:val="af-ZA"/>
        </w:rPr>
      </w:pPr>
    </w:p>
    <w:p w:rsidR="00BF7EBF" w:rsidRPr="003D6B10" w:rsidRDefault="00BF7EBF" w:rsidP="00B47DDA">
      <w:pPr>
        <w:tabs>
          <w:tab w:val="left" w:pos="1843"/>
        </w:tabs>
        <w:ind w:firstLine="360"/>
        <w:rPr>
          <w:rFonts w:ascii="GHEA Grapalat" w:hAnsi="GHEA Grapalat" w:cs="Sylfaen"/>
          <w:lang w:val="hy-AM"/>
        </w:rPr>
      </w:pPr>
    </w:p>
    <w:sectPr w:rsidR="00BF7EBF" w:rsidRPr="003D6B10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7EBF"/>
    <w:rsid w:val="000131D1"/>
    <w:rsid w:val="00041705"/>
    <w:rsid w:val="00075D32"/>
    <w:rsid w:val="000B486C"/>
    <w:rsid w:val="000B759E"/>
    <w:rsid w:val="000E0063"/>
    <w:rsid w:val="001018D1"/>
    <w:rsid w:val="0010782A"/>
    <w:rsid w:val="00230FF7"/>
    <w:rsid w:val="002822E8"/>
    <w:rsid w:val="002A77AF"/>
    <w:rsid w:val="003133CF"/>
    <w:rsid w:val="00326045"/>
    <w:rsid w:val="003278D9"/>
    <w:rsid w:val="00343E24"/>
    <w:rsid w:val="00353665"/>
    <w:rsid w:val="0037254B"/>
    <w:rsid w:val="00381ADE"/>
    <w:rsid w:val="003D6B10"/>
    <w:rsid w:val="003F2A5A"/>
    <w:rsid w:val="004042DC"/>
    <w:rsid w:val="0044310D"/>
    <w:rsid w:val="004B59B7"/>
    <w:rsid w:val="004D78D7"/>
    <w:rsid w:val="005D3A5E"/>
    <w:rsid w:val="00612423"/>
    <w:rsid w:val="00630DD3"/>
    <w:rsid w:val="00664F14"/>
    <w:rsid w:val="00695F92"/>
    <w:rsid w:val="006A7C25"/>
    <w:rsid w:val="007137F7"/>
    <w:rsid w:val="007269FA"/>
    <w:rsid w:val="0073129B"/>
    <w:rsid w:val="007671D4"/>
    <w:rsid w:val="00774549"/>
    <w:rsid w:val="00777975"/>
    <w:rsid w:val="00830BF9"/>
    <w:rsid w:val="0083218F"/>
    <w:rsid w:val="00843E29"/>
    <w:rsid w:val="00853CB7"/>
    <w:rsid w:val="00870095"/>
    <w:rsid w:val="008764C0"/>
    <w:rsid w:val="008A3EB1"/>
    <w:rsid w:val="008D31E7"/>
    <w:rsid w:val="0092366C"/>
    <w:rsid w:val="009D0FAB"/>
    <w:rsid w:val="00A46834"/>
    <w:rsid w:val="00A510B0"/>
    <w:rsid w:val="00AF4F8F"/>
    <w:rsid w:val="00B443E8"/>
    <w:rsid w:val="00B47DDA"/>
    <w:rsid w:val="00BF5836"/>
    <w:rsid w:val="00BF7EBF"/>
    <w:rsid w:val="00CB3AC0"/>
    <w:rsid w:val="00D03ADB"/>
    <w:rsid w:val="00D04C2A"/>
    <w:rsid w:val="00D60042"/>
    <w:rsid w:val="00D8772A"/>
    <w:rsid w:val="00DA5907"/>
    <w:rsid w:val="00DB78E6"/>
    <w:rsid w:val="00DC6BE4"/>
    <w:rsid w:val="00DD272A"/>
    <w:rsid w:val="00E75DA5"/>
    <w:rsid w:val="00E96F05"/>
    <w:rsid w:val="00EE4F09"/>
    <w:rsid w:val="00F20F28"/>
    <w:rsid w:val="00F7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B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</cp:lastModifiedBy>
  <cp:revision>37</cp:revision>
  <cp:lastPrinted>2024-04-05T11:25:00Z</cp:lastPrinted>
  <dcterms:created xsi:type="dcterms:W3CDTF">2022-12-01T12:18:00Z</dcterms:created>
  <dcterms:modified xsi:type="dcterms:W3CDTF">2026-04-28T12:24:00Z</dcterms:modified>
</cp:coreProperties>
</file>